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0C5AB849" w:rsidR="007A157E" w:rsidRDefault="006848CE" w:rsidP="00CE4FBE">
      <w:pPr>
        <w:jc w:val="center"/>
        <w:rPr>
          <w:b/>
          <w:sz w:val="22"/>
          <w:szCs w:val="22"/>
          <w:lang w:val="es-MX"/>
        </w:rPr>
      </w:pPr>
      <w:bookmarkStart w:id="1" w:name="CODIGODEPROCESO"/>
      <w:r>
        <w:rPr>
          <w:b/>
          <w:sz w:val="22"/>
          <w:szCs w:val="22"/>
          <w:lang w:val="es-MX"/>
        </w:rPr>
        <w:t>PE-FAME_2013-2026-045</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20130B07" w:rsidR="00912DD8" w:rsidRPr="00CE4FBE" w:rsidRDefault="006848CE" w:rsidP="00CE4FBE">
      <w:pPr>
        <w:jc w:val="center"/>
        <w:rPr>
          <w:b/>
          <w:sz w:val="22"/>
          <w:szCs w:val="22"/>
          <w:lang w:val="es-MX"/>
        </w:rPr>
      </w:pPr>
      <w:bookmarkStart w:id="2" w:name="OBJETO"/>
      <w:r>
        <w:rPr>
          <w:b/>
          <w:sz w:val="22"/>
          <w:szCs w:val="22"/>
          <w:lang w:val="es-MX"/>
        </w:rPr>
        <w:t>ADQUISICIÓN DE TELA FLEECE 64%PES 33%CO 3%SPA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30EFC7A9" w:rsidR="003D0B4A" w:rsidRPr="00CE4FBE" w:rsidRDefault="003D0B4A" w:rsidP="00841411">
      <w:pPr>
        <w:jc w:val="center"/>
        <w:rPr>
          <w:b/>
          <w:sz w:val="22"/>
          <w:szCs w:val="22"/>
          <w:lang w:val="es-MX"/>
        </w:rPr>
      </w:pPr>
      <w:r w:rsidRPr="00CE4FBE">
        <w:rPr>
          <w:b/>
          <w:sz w:val="22"/>
          <w:szCs w:val="22"/>
          <w:lang w:val="es-MX"/>
        </w:rPr>
        <w:t xml:space="preserve">SANGOLQUÍ, </w:t>
      </w:r>
      <w:r w:rsidR="006848CE">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ACF5817"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CC640D">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FDB65B6"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537178">
        <w:rPr>
          <w:b/>
          <w:sz w:val="22"/>
          <w:szCs w:val="22"/>
          <w:lang w:val="es-MX"/>
        </w:rPr>
        <w:t>PE-FAME_2013-2026-045</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1FFBE33" w:rsidR="00D331AC" w:rsidRDefault="00537178" w:rsidP="00E81745">
      <w:pPr>
        <w:suppressAutoHyphens w:val="0"/>
        <w:spacing w:before="240" w:after="240"/>
        <w:jc w:val="both"/>
        <w:rPr>
          <w:b/>
          <w:bCs/>
          <w:spacing w:val="-2"/>
          <w:sz w:val="22"/>
          <w:szCs w:val="22"/>
        </w:rPr>
      </w:pPr>
      <w:r>
        <w:rPr>
          <w:b/>
          <w:sz w:val="22"/>
          <w:szCs w:val="22"/>
          <w:lang w:val="es-MX"/>
        </w:rPr>
        <w:t>ADQUISICIÓN DE TELA FLEECE 64%PES 33%CO 3%SPA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0E6A42F7"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537178">
        <w:rPr>
          <w:b/>
          <w:sz w:val="22"/>
          <w:szCs w:val="22"/>
          <w:lang w:val="es-MX"/>
        </w:rPr>
        <w:t>ADQUISICIÓN DE TELA FLEECE 64%PES 33%CO 3%SPA PY ESCUELAS Y ALMACENES 2026 VESTUARIO PARA FAME S.A.</w:t>
      </w:r>
    </w:p>
    <w:p w14:paraId="1090429C" w14:textId="77777777" w:rsidR="00090A30" w:rsidRDefault="00090A30" w:rsidP="003B651A">
      <w:pPr>
        <w:jc w:val="both"/>
        <w:rPr>
          <w:b/>
          <w:sz w:val="22"/>
          <w:szCs w:val="22"/>
        </w:rPr>
      </w:pPr>
    </w:p>
    <w:p w14:paraId="119F7E38" w14:textId="2704E15E"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6848CE">
        <w:rPr>
          <w:b/>
          <w:spacing w:val="-2"/>
          <w:sz w:val="22"/>
          <w:szCs w:val="22"/>
        </w:rPr>
        <w:t>USD $25,270.00 (VEINTICINCO MIL DOSCIENTOS SETENTA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6961D7F"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6848CE">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25E64E9D"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6848CE">
        <w:rPr>
          <w:spacing w:val="-2"/>
          <w:sz w:val="22"/>
          <w:szCs w:val="22"/>
        </w:rPr>
        <w:t>compromiso No C-195, de 15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537178" w:rsidRPr="00537178">
        <w:rPr>
          <w:spacing w:val="-2"/>
          <w:sz w:val="22"/>
          <w:szCs w:val="22"/>
        </w:rPr>
        <w:t>USD $25,270.00 (VEINTICINCO MIL DOSCIENTOS SETENTA DÓLARES DE LOS ESTADOS UNIDOS DE AMÉRICA CON 00/100), sin incluir</w:t>
      </w:r>
      <w:r w:rsidR="00537178">
        <w:rPr>
          <w:b/>
          <w:spacing w:val="-2"/>
          <w:sz w:val="22"/>
          <w:szCs w:val="22"/>
        </w:rPr>
        <w:t xml:space="preserve">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57174BBD" w:rsidR="00A9419F" w:rsidRPr="00771BE6" w:rsidRDefault="006848CE"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24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5C6EA45"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537178">
        <w:rPr>
          <w:b/>
          <w:spacing w:val="-2"/>
          <w:sz w:val="22"/>
          <w:szCs w:val="22"/>
        </w:rPr>
        <w:t>USD $25,270.00 (VEINTICINCO MIL DOSCIENTOS SETENTA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5539" w:type="pct"/>
        <w:tblCellMar>
          <w:left w:w="70" w:type="dxa"/>
          <w:right w:w="70" w:type="dxa"/>
        </w:tblCellMar>
        <w:tblLook w:val="04A0" w:firstRow="1" w:lastRow="0" w:firstColumn="1" w:lastColumn="0" w:noHBand="0" w:noVBand="1"/>
      </w:tblPr>
      <w:tblGrid>
        <w:gridCol w:w="524"/>
        <w:gridCol w:w="1144"/>
        <w:gridCol w:w="964"/>
        <w:gridCol w:w="2644"/>
        <w:gridCol w:w="1024"/>
        <w:gridCol w:w="757"/>
        <w:gridCol w:w="1137"/>
        <w:gridCol w:w="1216"/>
      </w:tblGrid>
      <w:tr w:rsidR="006848CE" w:rsidRPr="00B2518A" w14:paraId="752FB59E" w14:textId="77777777" w:rsidTr="006848CE">
        <w:trPr>
          <w:trHeight w:val="703"/>
        </w:trPr>
        <w:tc>
          <w:tcPr>
            <w:tcW w:w="27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C1612E"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608" w:type="pct"/>
            <w:tcBorders>
              <w:top w:val="single" w:sz="4" w:space="0" w:color="auto"/>
              <w:left w:val="nil"/>
              <w:bottom w:val="single" w:sz="4" w:space="0" w:color="auto"/>
              <w:right w:val="single" w:sz="4" w:space="0" w:color="auto"/>
            </w:tcBorders>
            <w:shd w:val="clear" w:color="000000" w:fill="FFFFFF"/>
            <w:noWrap/>
            <w:vAlign w:val="center"/>
            <w:hideMark/>
          </w:tcPr>
          <w:p w14:paraId="2AB9E779"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512" w:type="pct"/>
            <w:tcBorders>
              <w:top w:val="single" w:sz="4" w:space="0" w:color="auto"/>
              <w:left w:val="nil"/>
              <w:bottom w:val="single" w:sz="4" w:space="0" w:color="auto"/>
              <w:right w:val="single" w:sz="4" w:space="0" w:color="auto"/>
            </w:tcBorders>
            <w:shd w:val="clear" w:color="000000" w:fill="FFFFFF"/>
            <w:noWrap/>
            <w:vAlign w:val="center"/>
            <w:hideMark/>
          </w:tcPr>
          <w:p w14:paraId="38F1C48E"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1405" w:type="pct"/>
            <w:tcBorders>
              <w:top w:val="single" w:sz="4" w:space="0" w:color="auto"/>
              <w:left w:val="nil"/>
              <w:bottom w:val="single" w:sz="4" w:space="0" w:color="auto"/>
              <w:right w:val="single" w:sz="4" w:space="0" w:color="auto"/>
            </w:tcBorders>
            <w:shd w:val="clear" w:color="000000" w:fill="FFFFFF"/>
            <w:noWrap/>
            <w:vAlign w:val="center"/>
            <w:hideMark/>
          </w:tcPr>
          <w:p w14:paraId="2E0E4CE2" w14:textId="77777777" w:rsidR="006848CE" w:rsidRPr="00B2518A" w:rsidRDefault="006848CE" w:rsidP="00D53E79">
            <w:pPr>
              <w:ind w:left="708" w:hanging="708"/>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544" w:type="pct"/>
            <w:tcBorders>
              <w:top w:val="single" w:sz="4" w:space="0" w:color="auto"/>
              <w:left w:val="nil"/>
              <w:bottom w:val="single" w:sz="4" w:space="0" w:color="auto"/>
              <w:right w:val="single" w:sz="4" w:space="0" w:color="auto"/>
            </w:tcBorders>
            <w:shd w:val="clear" w:color="000000" w:fill="FFFFFF"/>
            <w:vAlign w:val="center"/>
            <w:hideMark/>
          </w:tcPr>
          <w:p w14:paraId="75A85702"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402" w:type="pct"/>
            <w:tcBorders>
              <w:top w:val="single" w:sz="4" w:space="0" w:color="auto"/>
              <w:left w:val="nil"/>
              <w:bottom w:val="single" w:sz="4" w:space="0" w:color="auto"/>
              <w:right w:val="single" w:sz="4" w:space="0" w:color="auto"/>
            </w:tcBorders>
            <w:shd w:val="clear" w:color="000000" w:fill="FFFFFF"/>
            <w:vAlign w:val="center"/>
            <w:hideMark/>
          </w:tcPr>
          <w:p w14:paraId="561EF0EB"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604" w:type="pct"/>
            <w:tcBorders>
              <w:top w:val="single" w:sz="4" w:space="0" w:color="auto"/>
              <w:left w:val="nil"/>
              <w:bottom w:val="single" w:sz="4" w:space="0" w:color="auto"/>
              <w:right w:val="single" w:sz="4" w:space="0" w:color="auto"/>
            </w:tcBorders>
            <w:shd w:val="clear" w:color="000000" w:fill="FFFFFF"/>
            <w:vAlign w:val="center"/>
            <w:hideMark/>
          </w:tcPr>
          <w:p w14:paraId="7C0D57AF"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646" w:type="pct"/>
            <w:tcBorders>
              <w:top w:val="single" w:sz="4" w:space="0" w:color="auto"/>
              <w:left w:val="nil"/>
              <w:bottom w:val="single" w:sz="4" w:space="0" w:color="auto"/>
              <w:right w:val="single" w:sz="4" w:space="0" w:color="auto"/>
            </w:tcBorders>
            <w:shd w:val="clear" w:color="000000" w:fill="FFFFFF"/>
            <w:vAlign w:val="center"/>
            <w:hideMark/>
          </w:tcPr>
          <w:p w14:paraId="26E9DF7E" w14:textId="77777777" w:rsidR="006848CE" w:rsidRPr="00B2518A" w:rsidRDefault="006848CE" w:rsidP="00D53E7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6848CE" w:rsidRPr="00B2518A" w14:paraId="10788A07" w14:textId="77777777" w:rsidTr="006848CE">
        <w:trPr>
          <w:trHeight w:val="401"/>
        </w:trPr>
        <w:tc>
          <w:tcPr>
            <w:tcW w:w="278" w:type="pct"/>
            <w:tcBorders>
              <w:top w:val="nil"/>
              <w:left w:val="single" w:sz="4" w:space="0" w:color="auto"/>
              <w:bottom w:val="single" w:sz="4" w:space="0" w:color="auto"/>
              <w:right w:val="single" w:sz="4" w:space="0" w:color="auto"/>
            </w:tcBorders>
            <w:shd w:val="clear" w:color="000000" w:fill="FFFFFF"/>
            <w:noWrap/>
            <w:vAlign w:val="center"/>
            <w:hideMark/>
          </w:tcPr>
          <w:p w14:paraId="42576E3A" w14:textId="77777777" w:rsidR="006848CE" w:rsidRPr="006C7925" w:rsidRDefault="006848CE" w:rsidP="00D53E79">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608" w:type="pct"/>
            <w:tcBorders>
              <w:top w:val="nil"/>
              <w:left w:val="nil"/>
              <w:bottom w:val="single" w:sz="4" w:space="0" w:color="auto"/>
              <w:right w:val="single" w:sz="4" w:space="0" w:color="auto"/>
            </w:tcBorders>
            <w:shd w:val="clear" w:color="000000" w:fill="FFFFFF"/>
            <w:noWrap/>
            <w:vAlign w:val="center"/>
            <w:hideMark/>
          </w:tcPr>
          <w:p w14:paraId="2F2C7C6A" w14:textId="77777777" w:rsidR="006848CE" w:rsidRPr="006C7925" w:rsidRDefault="006848CE" w:rsidP="00D53E79">
            <w:pPr>
              <w:jc w:val="center"/>
              <w:rPr>
                <w:rFonts w:asciiTheme="minorHAnsi" w:eastAsia="Times New Roman" w:hAnsiTheme="minorHAnsi" w:cstheme="minorHAnsi"/>
                <w:color w:val="000000"/>
                <w:sz w:val="18"/>
                <w:szCs w:val="18"/>
                <w:lang w:val="es-EC" w:eastAsia="es-EC"/>
              </w:rPr>
            </w:pPr>
            <w:r w:rsidRPr="005B17ED">
              <w:rPr>
                <w:rFonts w:asciiTheme="minorHAnsi" w:eastAsia="Times New Roman" w:hAnsiTheme="minorHAnsi" w:cstheme="minorHAnsi"/>
                <w:color w:val="000000"/>
                <w:sz w:val="18"/>
                <w:szCs w:val="18"/>
                <w:lang w:val="es-EC" w:eastAsia="es-EC"/>
              </w:rPr>
              <w:t>23100001663</w:t>
            </w:r>
          </w:p>
        </w:tc>
        <w:tc>
          <w:tcPr>
            <w:tcW w:w="512" w:type="pct"/>
            <w:tcBorders>
              <w:top w:val="nil"/>
              <w:left w:val="nil"/>
              <w:bottom w:val="single" w:sz="4" w:space="0" w:color="auto"/>
              <w:right w:val="single" w:sz="4" w:space="0" w:color="auto"/>
            </w:tcBorders>
            <w:shd w:val="clear" w:color="000000" w:fill="FFFFFF"/>
            <w:noWrap/>
            <w:vAlign w:val="center"/>
            <w:hideMark/>
          </w:tcPr>
          <w:p w14:paraId="58ADC413" w14:textId="77777777" w:rsidR="006848CE" w:rsidRPr="00B2518A" w:rsidRDefault="006848CE" w:rsidP="00D53E79">
            <w:pPr>
              <w:jc w:val="center"/>
              <w:rPr>
                <w:rFonts w:asciiTheme="minorHAnsi" w:eastAsia="Times New Roman" w:hAnsiTheme="minorHAnsi" w:cstheme="minorHAnsi"/>
                <w:color w:val="000000"/>
                <w:sz w:val="18"/>
                <w:szCs w:val="18"/>
                <w:highlight w:val="yellow"/>
                <w:lang w:val="es-EC" w:eastAsia="es-EC"/>
              </w:rPr>
            </w:pPr>
            <w:r w:rsidRPr="005B17ED">
              <w:rPr>
                <w:rFonts w:asciiTheme="minorHAnsi" w:eastAsia="Times New Roman" w:hAnsiTheme="minorHAnsi" w:cstheme="minorHAnsi"/>
                <w:color w:val="000000"/>
                <w:sz w:val="18"/>
                <w:szCs w:val="18"/>
                <w:lang w:val="es-EC" w:eastAsia="es-EC"/>
              </w:rPr>
              <w:t>267301011</w:t>
            </w:r>
          </w:p>
        </w:tc>
        <w:tc>
          <w:tcPr>
            <w:tcW w:w="1405" w:type="pct"/>
            <w:tcBorders>
              <w:top w:val="nil"/>
              <w:left w:val="nil"/>
              <w:bottom w:val="single" w:sz="4" w:space="0" w:color="auto"/>
              <w:right w:val="single" w:sz="4" w:space="0" w:color="auto"/>
            </w:tcBorders>
            <w:shd w:val="clear" w:color="000000" w:fill="FFFFFF"/>
            <w:noWrap/>
            <w:vAlign w:val="center"/>
            <w:hideMark/>
          </w:tcPr>
          <w:p w14:paraId="1D47F761" w14:textId="77777777" w:rsidR="006848CE" w:rsidRPr="00B2518A" w:rsidRDefault="006848CE" w:rsidP="00D53E79">
            <w:pPr>
              <w:rPr>
                <w:rFonts w:asciiTheme="minorHAnsi" w:eastAsia="Times New Roman" w:hAnsiTheme="minorHAnsi" w:cstheme="minorHAnsi"/>
                <w:color w:val="000000"/>
                <w:sz w:val="18"/>
                <w:szCs w:val="18"/>
                <w:highlight w:val="yellow"/>
                <w:lang w:val="es-EC" w:eastAsia="es-EC"/>
              </w:rPr>
            </w:pPr>
            <w:r w:rsidRPr="005B17ED">
              <w:rPr>
                <w:rFonts w:asciiTheme="minorHAnsi" w:eastAsia="Times New Roman" w:hAnsiTheme="minorHAnsi" w:cstheme="minorHAnsi"/>
                <w:color w:val="000000"/>
                <w:sz w:val="18"/>
                <w:szCs w:val="18"/>
                <w:lang w:val="es-EC" w:eastAsia="es-EC"/>
              </w:rPr>
              <w:t>TELA FLEECE 64PES33CO3SPA GR J</w:t>
            </w:r>
          </w:p>
        </w:tc>
        <w:tc>
          <w:tcPr>
            <w:tcW w:w="544" w:type="pct"/>
            <w:tcBorders>
              <w:top w:val="nil"/>
              <w:left w:val="nil"/>
              <w:bottom w:val="single" w:sz="4" w:space="0" w:color="auto"/>
              <w:right w:val="single" w:sz="4" w:space="0" w:color="auto"/>
            </w:tcBorders>
            <w:shd w:val="clear" w:color="000000" w:fill="FFFFFF"/>
            <w:vAlign w:val="center"/>
            <w:hideMark/>
          </w:tcPr>
          <w:p w14:paraId="6CE9FBFC" w14:textId="77777777" w:rsidR="006848CE" w:rsidRPr="00B2518A" w:rsidRDefault="006848CE" w:rsidP="00D53E79">
            <w:pPr>
              <w:jc w:val="center"/>
              <w:rPr>
                <w:rFonts w:asciiTheme="minorHAnsi" w:eastAsia="Times New Roman" w:hAnsiTheme="minorHAnsi" w:cstheme="minorHAnsi"/>
                <w:color w:val="000000"/>
                <w:sz w:val="18"/>
                <w:szCs w:val="18"/>
                <w:highlight w:val="yellow"/>
                <w:lang w:val="es-EC" w:eastAsia="es-EC"/>
              </w:rPr>
            </w:pPr>
            <w:r w:rsidRPr="005B17ED">
              <w:rPr>
                <w:rFonts w:asciiTheme="minorHAnsi" w:eastAsia="Times New Roman" w:hAnsiTheme="minorHAnsi" w:cstheme="minorHAnsi"/>
                <w:color w:val="000000"/>
                <w:sz w:val="18"/>
                <w:szCs w:val="18"/>
                <w:lang w:val="es-EC" w:eastAsia="es-EC"/>
              </w:rPr>
              <w:t>4750</w:t>
            </w:r>
          </w:p>
        </w:tc>
        <w:tc>
          <w:tcPr>
            <w:tcW w:w="402" w:type="pct"/>
            <w:tcBorders>
              <w:top w:val="nil"/>
              <w:left w:val="nil"/>
              <w:bottom w:val="single" w:sz="4" w:space="0" w:color="auto"/>
              <w:right w:val="single" w:sz="4" w:space="0" w:color="auto"/>
            </w:tcBorders>
            <w:shd w:val="clear" w:color="000000" w:fill="FFFFFF"/>
            <w:noWrap/>
            <w:vAlign w:val="center"/>
            <w:hideMark/>
          </w:tcPr>
          <w:p w14:paraId="6774D1C7" w14:textId="77777777" w:rsidR="006848CE" w:rsidRPr="00B2518A" w:rsidRDefault="006848CE" w:rsidP="00D53E79">
            <w:pPr>
              <w:jc w:val="center"/>
              <w:rPr>
                <w:rFonts w:asciiTheme="minorHAnsi" w:eastAsia="Times New Roman" w:hAnsiTheme="minorHAnsi" w:cstheme="minorHAnsi"/>
                <w:color w:val="000000"/>
                <w:sz w:val="18"/>
                <w:szCs w:val="18"/>
                <w:highlight w:val="yellow"/>
                <w:lang w:val="es-EC" w:eastAsia="es-EC"/>
              </w:rPr>
            </w:pPr>
            <w:r w:rsidRPr="005B17ED">
              <w:rPr>
                <w:rFonts w:asciiTheme="minorHAnsi" w:eastAsia="Times New Roman" w:hAnsiTheme="minorHAnsi" w:cstheme="minorHAnsi"/>
                <w:color w:val="000000"/>
                <w:sz w:val="18"/>
                <w:szCs w:val="18"/>
                <w:lang w:val="es-EC" w:eastAsia="es-EC"/>
              </w:rPr>
              <w:t>M</w:t>
            </w:r>
          </w:p>
        </w:tc>
        <w:tc>
          <w:tcPr>
            <w:tcW w:w="604" w:type="pct"/>
            <w:tcBorders>
              <w:top w:val="nil"/>
              <w:left w:val="nil"/>
              <w:bottom w:val="single" w:sz="4" w:space="0" w:color="auto"/>
              <w:right w:val="single" w:sz="4" w:space="0" w:color="auto"/>
            </w:tcBorders>
            <w:shd w:val="clear" w:color="000000" w:fill="FFFFFF"/>
            <w:noWrap/>
            <w:vAlign w:val="center"/>
            <w:hideMark/>
          </w:tcPr>
          <w:p w14:paraId="07A0BA67" w14:textId="77777777" w:rsidR="006848CE" w:rsidRPr="006C7925" w:rsidRDefault="006848CE" w:rsidP="00D53E79">
            <w:pPr>
              <w:jc w:val="right"/>
              <w:rPr>
                <w:rFonts w:asciiTheme="minorHAnsi" w:eastAsia="Times New Roman" w:hAnsiTheme="minorHAnsi" w:cstheme="minorHAnsi"/>
                <w:color w:val="000000"/>
                <w:sz w:val="18"/>
                <w:szCs w:val="18"/>
                <w:lang w:val="es-EC" w:eastAsia="es-EC"/>
              </w:rPr>
            </w:pPr>
            <w:r w:rsidRPr="0078522A">
              <w:rPr>
                <w:rFonts w:asciiTheme="minorHAnsi" w:eastAsia="Times New Roman" w:hAnsiTheme="minorHAnsi" w:cstheme="minorHAnsi"/>
                <w:color w:val="000000"/>
                <w:sz w:val="18"/>
                <w:szCs w:val="18"/>
                <w:lang w:val="es-EC" w:eastAsia="es-EC"/>
              </w:rPr>
              <w:t>5,32</w:t>
            </w:r>
          </w:p>
        </w:tc>
        <w:tc>
          <w:tcPr>
            <w:tcW w:w="646" w:type="pct"/>
            <w:tcBorders>
              <w:top w:val="nil"/>
              <w:left w:val="nil"/>
              <w:bottom w:val="single" w:sz="4" w:space="0" w:color="auto"/>
              <w:right w:val="single" w:sz="4" w:space="0" w:color="auto"/>
            </w:tcBorders>
            <w:shd w:val="clear" w:color="000000" w:fill="FFFFFF"/>
            <w:noWrap/>
            <w:vAlign w:val="center"/>
            <w:hideMark/>
          </w:tcPr>
          <w:p w14:paraId="3C1BC59A" w14:textId="77777777" w:rsidR="006848CE" w:rsidRPr="006C7925" w:rsidRDefault="006848CE" w:rsidP="00D53E79">
            <w:pPr>
              <w:jc w:val="right"/>
              <w:rPr>
                <w:rFonts w:asciiTheme="minorHAnsi" w:eastAsia="Times New Roman" w:hAnsiTheme="minorHAnsi" w:cstheme="minorHAnsi"/>
                <w:color w:val="000000"/>
                <w:sz w:val="18"/>
                <w:szCs w:val="18"/>
                <w:lang w:val="es-EC" w:eastAsia="es-EC"/>
              </w:rPr>
            </w:pPr>
            <w:r w:rsidRPr="0078522A">
              <w:rPr>
                <w:rFonts w:asciiTheme="minorHAnsi" w:eastAsia="Times New Roman" w:hAnsiTheme="minorHAnsi" w:cstheme="minorHAnsi"/>
                <w:color w:val="000000"/>
                <w:sz w:val="18"/>
                <w:szCs w:val="18"/>
                <w:lang w:val="es-EC" w:eastAsia="es-EC"/>
              </w:rPr>
              <w:t>25.270,00</w:t>
            </w:r>
          </w:p>
        </w:tc>
      </w:tr>
      <w:tr w:rsidR="006848CE" w:rsidRPr="00B2518A" w14:paraId="0C7D2471" w14:textId="77777777" w:rsidTr="006848CE">
        <w:trPr>
          <w:trHeight w:val="401"/>
        </w:trPr>
        <w:tc>
          <w:tcPr>
            <w:tcW w:w="278" w:type="pct"/>
            <w:tcBorders>
              <w:top w:val="nil"/>
              <w:left w:val="nil"/>
              <w:bottom w:val="nil"/>
              <w:right w:val="nil"/>
            </w:tcBorders>
            <w:noWrap/>
            <w:vAlign w:val="center"/>
            <w:hideMark/>
          </w:tcPr>
          <w:p w14:paraId="7B53E34A" w14:textId="77777777" w:rsidR="006848CE" w:rsidRPr="00B2518A" w:rsidRDefault="006848CE" w:rsidP="00D53E79">
            <w:pPr>
              <w:jc w:val="right"/>
              <w:rPr>
                <w:rFonts w:asciiTheme="minorHAnsi" w:eastAsia="Times New Roman" w:hAnsiTheme="minorHAnsi" w:cstheme="minorHAnsi"/>
                <w:color w:val="000000"/>
                <w:sz w:val="18"/>
                <w:szCs w:val="18"/>
                <w:highlight w:val="yellow"/>
                <w:lang w:val="es-EC" w:eastAsia="es-EC"/>
              </w:rPr>
            </w:pPr>
          </w:p>
        </w:tc>
        <w:tc>
          <w:tcPr>
            <w:tcW w:w="608" w:type="pct"/>
            <w:tcBorders>
              <w:top w:val="nil"/>
              <w:left w:val="nil"/>
              <w:bottom w:val="nil"/>
              <w:right w:val="nil"/>
            </w:tcBorders>
            <w:noWrap/>
            <w:vAlign w:val="center"/>
            <w:hideMark/>
          </w:tcPr>
          <w:p w14:paraId="5C43894A" w14:textId="77777777" w:rsidR="006848CE" w:rsidRPr="00B2518A" w:rsidRDefault="006848CE" w:rsidP="00D53E79">
            <w:pPr>
              <w:rPr>
                <w:rFonts w:asciiTheme="minorHAnsi" w:eastAsia="Times New Roman" w:hAnsiTheme="minorHAnsi" w:cstheme="minorHAnsi"/>
                <w:sz w:val="18"/>
                <w:szCs w:val="18"/>
                <w:highlight w:val="yellow"/>
                <w:lang w:val="es-EC" w:eastAsia="es-EC"/>
              </w:rPr>
            </w:pPr>
          </w:p>
        </w:tc>
        <w:tc>
          <w:tcPr>
            <w:tcW w:w="512" w:type="pct"/>
            <w:tcBorders>
              <w:top w:val="nil"/>
              <w:left w:val="nil"/>
              <w:bottom w:val="nil"/>
              <w:right w:val="nil"/>
            </w:tcBorders>
            <w:noWrap/>
            <w:vAlign w:val="center"/>
            <w:hideMark/>
          </w:tcPr>
          <w:p w14:paraId="25F6BC05" w14:textId="77777777" w:rsidR="006848CE" w:rsidRPr="00B2518A" w:rsidRDefault="006848CE" w:rsidP="00D53E79">
            <w:pPr>
              <w:jc w:val="center"/>
              <w:rPr>
                <w:rFonts w:asciiTheme="minorHAnsi" w:eastAsia="Times New Roman" w:hAnsiTheme="minorHAnsi" w:cstheme="minorHAnsi"/>
                <w:sz w:val="18"/>
                <w:szCs w:val="18"/>
                <w:highlight w:val="yellow"/>
                <w:lang w:val="es-EC" w:eastAsia="es-EC"/>
              </w:rPr>
            </w:pPr>
          </w:p>
        </w:tc>
        <w:tc>
          <w:tcPr>
            <w:tcW w:w="1405" w:type="pct"/>
            <w:tcBorders>
              <w:top w:val="nil"/>
              <w:left w:val="nil"/>
              <w:bottom w:val="nil"/>
              <w:right w:val="nil"/>
            </w:tcBorders>
            <w:noWrap/>
            <w:vAlign w:val="center"/>
            <w:hideMark/>
          </w:tcPr>
          <w:p w14:paraId="0597C105" w14:textId="77777777" w:rsidR="006848CE" w:rsidRPr="00B2518A" w:rsidRDefault="006848CE" w:rsidP="00D53E79">
            <w:pPr>
              <w:jc w:val="center"/>
              <w:rPr>
                <w:rFonts w:asciiTheme="minorHAnsi" w:eastAsia="Times New Roman" w:hAnsiTheme="minorHAnsi" w:cstheme="minorHAnsi"/>
                <w:sz w:val="18"/>
                <w:szCs w:val="18"/>
                <w:highlight w:val="yellow"/>
                <w:lang w:val="es-EC" w:eastAsia="es-EC"/>
              </w:rPr>
            </w:pPr>
          </w:p>
        </w:tc>
        <w:tc>
          <w:tcPr>
            <w:tcW w:w="544" w:type="pct"/>
            <w:tcBorders>
              <w:top w:val="nil"/>
              <w:left w:val="nil"/>
              <w:bottom w:val="nil"/>
              <w:right w:val="nil"/>
            </w:tcBorders>
            <w:noWrap/>
            <w:vAlign w:val="center"/>
            <w:hideMark/>
          </w:tcPr>
          <w:p w14:paraId="29D48EF2" w14:textId="77777777" w:rsidR="006848CE" w:rsidRPr="00B2518A" w:rsidRDefault="006848CE" w:rsidP="00D53E79">
            <w:pPr>
              <w:rPr>
                <w:rFonts w:asciiTheme="minorHAnsi" w:eastAsia="Times New Roman" w:hAnsiTheme="minorHAnsi" w:cstheme="minorHAnsi"/>
                <w:sz w:val="18"/>
                <w:szCs w:val="18"/>
                <w:highlight w:val="yellow"/>
                <w:lang w:val="es-EC" w:eastAsia="es-EC"/>
              </w:rPr>
            </w:pPr>
          </w:p>
        </w:tc>
        <w:tc>
          <w:tcPr>
            <w:tcW w:w="402" w:type="pct"/>
            <w:tcBorders>
              <w:top w:val="nil"/>
              <w:left w:val="nil"/>
              <w:bottom w:val="nil"/>
              <w:right w:val="nil"/>
            </w:tcBorders>
            <w:noWrap/>
            <w:vAlign w:val="center"/>
            <w:hideMark/>
          </w:tcPr>
          <w:p w14:paraId="5A7CA13F" w14:textId="77777777" w:rsidR="006848CE" w:rsidRPr="00B2518A" w:rsidRDefault="006848CE" w:rsidP="00D53E79">
            <w:pPr>
              <w:rPr>
                <w:rFonts w:asciiTheme="minorHAnsi" w:eastAsia="Times New Roman" w:hAnsiTheme="minorHAnsi" w:cstheme="minorHAnsi"/>
                <w:sz w:val="18"/>
                <w:szCs w:val="18"/>
                <w:highlight w:val="yellow"/>
                <w:lang w:val="es-EC" w:eastAsia="es-EC"/>
              </w:rPr>
            </w:pPr>
          </w:p>
        </w:tc>
        <w:tc>
          <w:tcPr>
            <w:tcW w:w="604" w:type="pct"/>
            <w:tcBorders>
              <w:top w:val="nil"/>
              <w:left w:val="nil"/>
              <w:bottom w:val="nil"/>
              <w:right w:val="nil"/>
            </w:tcBorders>
            <w:noWrap/>
            <w:vAlign w:val="center"/>
            <w:hideMark/>
          </w:tcPr>
          <w:p w14:paraId="7A42C4BA" w14:textId="77777777" w:rsidR="006848CE" w:rsidRPr="00B2518A" w:rsidRDefault="006848CE" w:rsidP="00D53E79">
            <w:pPr>
              <w:rPr>
                <w:rFonts w:asciiTheme="minorHAnsi" w:eastAsia="Times New Roman" w:hAnsiTheme="minorHAnsi" w:cstheme="minorHAnsi"/>
                <w:sz w:val="18"/>
                <w:szCs w:val="18"/>
                <w:highlight w:val="yellow"/>
                <w:lang w:val="es-EC" w:eastAsia="es-EC"/>
              </w:rPr>
            </w:pPr>
          </w:p>
        </w:tc>
        <w:tc>
          <w:tcPr>
            <w:tcW w:w="646" w:type="pct"/>
            <w:tcBorders>
              <w:top w:val="nil"/>
              <w:left w:val="single" w:sz="4" w:space="0" w:color="auto"/>
              <w:bottom w:val="single" w:sz="4" w:space="0" w:color="auto"/>
              <w:right w:val="single" w:sz="4" w:space="0" w:color="auto"/>
            </w:tcBorders>
            <w:shd w:val="clear" w:color="000000" w:fill="FFFFFF"/>
            <w:noWrap/>
            <w:vAlign w:val="center"/>
            <w:hideMark/>
          </w:tcPr>
          <w:p w14:paraId="6E82016A" w14:textId="77777777" w:rsidR="006848CE" w:rsidRPr="00B2518A" w:rsidRDefault="006848CE" w:rsidP="00D53E79">
            <w:pPr>
              <w:jc w:val="right"/>
              <w:rPr>
                <w:rFonts w:asciiTheme="minorHAnsi" w:eastAsia="Times New Roman" w:hAnsiTheme="minorHAnsi" w:cstheme="minorHAnsi"/>
                <w:b/>
                <w:bCs/>
                <w:color w:val="000000"/>
                <w:sz w:val="18"/>
                <w:szCs w:val="18"/>
                <w:highlight w:val="yellow"/>
                <w:lang w:val="es-EC" w:eastAsia="es-EC"/>
              </w:rPr>
            </w:pPr>
            <w:r w:rsidRPr="0078522A">
              <w:rPr>
                <w:rFonts w:asciiTheme="minorHAnsi" w:eastAsia="Times New Roman" w:hAnsiTheme="minorHAnsi" w:cstheme="minorHAnsi"/>
                <w:b/>
                <w:bCs/>
                <w:color w:val="000000"/>
                <w:sz w:val="18"/>
                <w:szCs w:val="18"/>
                <w:lang w:val="es-EC" w:eastAsia="es-EC"/>
              </w:rPr>
              <w:t>25.270,00</w:t>
            </w:r>
          </w:p>
        </w:tc>
      </w:tr>
    </w:tbl>
    <w:p w14:paraId="0E95043F" w14:textId="77777777" w:rsidR="008A704E" w:rsidRDefault="008A704E" w:rsidP="00BC1F21">
      <w:pPr>
        <w:jc w:val="both"/>
        <w:rPr>
          <w:spacing w:val="-2"/>
          <w:sz w:val="22"/>
          <w:szCs w:val="22"/>
        </w:rPr>
      </w:pPr>
    </w:p>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67B2C004" w:rsidR="00E13059" w:rsidRDefault="006848CE" w:rsidP="00841411">
      <w:pPr>
        <w:pStyle w:val="Standard"/>
        <w:jc w:val="both"/>
        <w:rPr>
          <w:i/>
          <w:noProof/>
          <w:sz w:val="22"/>
          <w:szCs w:val="22"/>
          <w:lang w:val="es-ES" w:eastAsia="es-ES"/>
        </w:rPr>
      </w:pPr>
      <w:r w:rsidRPr="004A7D60">
        <w:rPr>
          <w:noProof/>
        </w:rPr>
        <w:drawing>
          <wp:inline distT="0" distB="0" distL="0" distR="0" wp14:anchorId="4F7D48F2" wp14:editId="77A17D91">
            <wp:extent cx="5400040" cy="18669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866900"/>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074E16AE" w:rsidR="00A631E0" w:rsidRPr="0032304F" w:rsidRDefault="003E7E4B" w:rsidP="00841411">
      <w:pPr>
        <w:pStyle w:val="Standard"/>
        <w:jc w:val="both"/>
        <w:rPr>
          <w:rStyle w:val="Hipervnculo"/>
        </w:rPr>
      </w:pPr>
      <w:r w:rsidRPr="00CC640D">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0E3E31FE" w:rsidR="00FF6787" w:rsidRPr="0032304F" w:rsidRDefault="006848CE" w:rsidP="00841411">
      <w:pPr>
        <w:pStyle w:val="Standard"/>
        <w:jc w:val="both"/>
        <w:rPr>
          <w:noProof/>
          <w:sz w:val="22"/>
          <w:szCs w:val="22"/>
          <w:lang w:val="es-ES" w:eastAsia="es-ES"/>
        </w:rPr>
      </w:pPr>
      <w:r w:rsidRPr="006848CE">
        <w:rPr>
          <w:noProof/>
          <w:sz w:val="22"/>
          <w:szCs w:val="22"/>
        </w:rPr>
        <w:drawing>
          <wp:inline distT="0" distB="0" distL="0" distR="0" wp14:anchorId="03109373" wp14:editId="35287D08">
            <wp:extent cx="5400040" cy="13906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390650"/>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3"/>
        <w:gridCol w:w="1160"/>
        <w:gridCol w:w="3499"/>
        <w:gridCol w:w="871"/>
        <w:gridCol w:w="651"/>
      </w:tblGrid>
      <w:tr w:rsidR="006848CE" w:rsidRPr="006848CE" w14:paraId="632CE17A" w14:textId="77777777" w:rsidTr="006848CE">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3BF80AB6" w14:textId="77777777" w:rsidR="006848CE" w:rsidRPr="006848CE" w:rsidRDefault="006848CE" w:rsidP="006848CE">
            <w:pPr>
              <w:widowControl/>
              <w:suppressAutoHyphens w:val="0"/>
              <w:rPr>
                <w:rFonts w:eastAsia="Times New Roman"/>
                <w:b/>
                <w:bCs/>
                <w:i/>
                <w:iCs/>
                <w:color w:val="000000"/>
                <w:kern w:val="0"/>
                <w:sz w:val="18"/>
                <w:szCs w:val="18"/>
                <w:lang w:val="es-EC" w:eastAsia="es-EC"/>
              </w:rPr>
            </w:pPr>
            <w:r w:rsidRPr="006848CE">
              <w:rPr>
                <w:rFonts w:eastAsia="Times New Roman"/>
                <w:b/>
                <w:bCs/>
                <w:i/>
                <w:iCs/>
                <w:color w:val="000000"/>
                <w:kern w:val="0"/>
                <w:sz w:val="18"/>
                <w:szCs w:val="18"/>
                <w:lang w:val="es-EC" w:eastAsia="es-EC"/>
              </w:rPr>
              <w:t>ETAPA</w:t>
            </w:r>
          </w:p>
        </w:tc>
        <w:tc>
          <w:tcPr>
            <w:tcW w:w="684" w:type="pct"/>
            <w:tcBorders>
              <w:top w:val="single" w:sz="8" w:space="0" w:color="auto"/>
              <w:left w:val="nil"/>
              <w:bottom w:val="single" w:sz="8" w:space="0" w:color="auto"/>
              <w:right w:val="single" w:sz="8" w:space="0" w:color="auto"/>
            </w:tcBorders>
            <w:shd w:val="clear" w:color="000000" w:fill="D9D9D9"/>
            <w:vAlign w:val="center"/>
            <w:hideMark/>
          </w:tcPr>
          <w:p w14:paraId="35BFC4F4" w14:textId="77777777" w:rsidR="006848CE" w:rsidRPr="006848CE" w:rsidRDefault="006848CE" w:rsidP="006848CE">
            <w:pPr>
              <w:widowControl/>
              <w:suppressAutoHyphens w:val="0"/>
              <w:jc w:val="center"/>
              <w:rPr>
                <w:rFonts w:eastAsia="Times New Roman"/>
                <w:b/>
                <w:bCs/>
                <w:i/>
                <w:iCs/>
                <w:color w:val="000000"/>
                <w:kern w:val="0"/>
                <w:sz w:val="18"/>
                <w:szCs w:val="18"/>
                <w:lang w:val="es-EC" w:eastAsia="es-EC"/>
              </w:rPr>
            </w:pPr>
            <w:r w:rsidRPr="006848CE">
              <w:rPr>
                <w:rFonts w:eastAsia="Times New Roman"/>
                <w:b/>
                <w:bCs/>
                <w:i/>
                <w:iCs/>
                <w:color w:val="000000"/>
                <w:kern w:val="0"/>
                <w:sz w:val="18"/>
                <w:szCs w:val="18"/>
                <w:lang w:val="es-EC" w:eastAsia="es-EC"/>
              </w:rPr>
              <w:t>TÉRMINO  MÍNIMO</w:t>
            </w:r>
          </w:p>
        </w:tc>
        <w:tc>
          <w:tcPr>
            <w:tcW w:w="2062" w:type="pct"/>
            <w:tcBorders>
              <w:top w:val="single" w:sz="8" w:space="0" w:color="auto"/>
              <w:left w:val="nil"/>
              <w:bottom w:val="single" w:sz="8" w:space="0" w:color="auto"/>
              <w:right w:val="single" w:sz="8" w:space="0" w:color="auto"/>
            </w:tcBorders>
            <w:shd w:val="clear" w:color="000000" w:fill="D9D9D9"/>
            <w:vAlign w:val="center"/>
            <w:hideMark/>
          </w:tcPr>
          <w:p w14:paraId="18F3A081" w14:textId="77777777" w:rsidR="006848CE" w:rsidRPr="006848CE" w:rsidRDefault="006848CE" w:rsidP="006848CE">
            <w:pPr>
              <w:widowControl/>
              <w:suppressAutoHyphens w:val="0"/>
              <w:rPr>
                <w:rFonts w:eastAsia="Times New Roman"/>
                <w:b/>
                <w:bCs/>
                <w:i/>
                <w:iCs/>
                <w:color w:val="000000"/>
                <w:kern w:val="0"/>
                <w:sz w:val="18"/>
                <w:szCs w:val="18"/>
                <w:lang w:val="es-EC" w:eastAsia="es-EC"/>
              </w:rPr>
            </w:pPr>
            <w:r w:rsidRPr="006848CE">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556142DD" w14:textId="77777777" w:rsidR="006848CE" w:rsidRPr="006848CE" w:rsidRDefault="006848CE" w:rsidP="006848CE">
            <w:pPr>
              <w:widowControl/>
              <w:suppressAutoHyphens w:val="0"/>
              <w:jc w:val="center"/>
              <w:rPr>
                <w:rFonts w:eastAsia="Times New Roman"/>
                <w:b/>
                <w:bCs/>
                <w:i/>
                <w:iCs/>
                <w:color w:val="000000"/>
                <w:kern w:val="0"/>
                <w:sz w:val="18"/>
                <w:szCs w:val="18"/>
                <w:lang w:val="es-EC" w:eastAsia="es-EC"/>
              </w:rPr>
            </w:pPr>
            <w:r w:rsidRPr="006848CE">
              <w:rPr>
                <w:rFonts w:eastAsia="Times New Roman"/>
                <w:b/>
                <w:bCs/>
                <w:i/>
                <w:iCs/>
                <w:color w:val="000000"/>
                <w:kern w:val="0"/>
                <w:sz w:val="18"/>
                <w:szCs w:val="18"/>
                <w:lang w:val="es-EC" w:eastAsia="es-EC"/>
              </w:rPr>
              <w:t>FECHA</w:t>
            </w:r>
          </w:p>
        </w:tc>
        <w:tc>
          <w:tcPr>
            <w:tcW w:w="383" w:type="pct"/>
            <w:tcBorders>
              <w:top w:val="single" w:sz="8" w:space="0" w:color="auto"/>
              <w:left w:val="nil"/>
              <w:bottom w:val="single" w:sz="8" w:space="0" w:color="auto"/>
              <w:right w:val="single" w:sz="8" w:space="0" w:color="auto"/>
            </w:tcBorders>
            <w:shd w:val="clear" w:color="000000" w:fill="D9D9D9"/>
            <w:vAlign w:val="center"/>
            <w:hideMark/>
          </w:tcPr>
          <w:p w14:paraId="0F4EF580" w14:textId="77777777" w:rsidR="006848CE" w:rsidRPr="006848CE" w:rsidRDefault="006848CE" w:rsidP="006848CE">
            <w:pPr>
              <w:widowControl/>
              <w:suppressAutoHyphens w:val="0"/>
              <w:jc w:val="center"/>
              <w:rPr>
                <w:rFonts w:eastAsia="Times New Roman"/>
                <w:b/>
                <w:bCs/>
                <w:i/>
                <w:iCs/>
                <w:color w:val="000000"/>
                <w:kern w:val="0"/>
                <w:sz w:val="18"/>
                <w:szCs w:val="18"/>
                <w:lang w:val="es-EC" w:eastAsia="es-EC"/>
              </w:rPr>
            </w:pPr>
            <w:r w:rsidRPr="006848CE">
              <w:rPr>
                <w:rFonts w:eastAsia="Times New Roman"/>
                <w:b/>
                <w:bCs/>
                <w:i/>
                <w:iCs/>
                <w:color w:val="000000"/>
                <w:kern w:val="0"/>
                <w:sz w:val="18"/>
                <w:szCs w:val="18"/>
                <w:lang w:val="es-EC" w:eastAsia="es-EC"/>
              </w:rPr>
              <w:t>HORA</w:t>
            </w:r>
          </w:p>
        </w:tc>
      </w:tr>
      <w:tr w:rsidR="006848CE" w:rsidRPr="006848CE" w14:paraId="59E34FB8" w14:textId="77777777" w:rsidTr="006848CE">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BD2E514"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FECHA DE PUBLICACIÓN</w:t>
            </w:r>
          </w:p>
        </w:tc>
        <w:tc>
          <w:tcPr>
            <w:tcW w:w="684" w:type="pct"/>
            <w:tcBorders>
              <w:top w:val="nil"/>
              <w:left w:val="nil"/>
              <w:bottom w:val="single" w:sz="8" w:space="0" w:color="auto"/>
              <w:right w:val="single" w:sz="8" w:space="0" w:color="auto"/>
            </w:tcBorders>
            <w:shd w:val="clear" w:color="auto" w:fill="auto"/>
            <w:vAlign w:val="center"/>
            <w:hideMark/>
          </w:tcPr>
          <w:p w14:paraId="74AB0F59"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w:t>
            </w:r>
          </w:p>
        </w:tc>
        <w:tc>
          <w:tcPr>
            <w:tcW w:w="2062" w:type="pct"/>
            <w:tcBorders>
              <w:top w:val="nil"/>
              <w:left w:val="nil"/>
              <w:bottom w:val="single" w:sz="8" w:space="0" w:color="auto"/>
              <w:right w:val="single" w:sz="8" w:space="0" w:color="auto"/>
            </w:tcBorders>
            <w:shd w:val="clear" w:color="auto" w:fill="auto"/>
            <w:vAlign w:val="center"/>
            <w:hideMark/>
          </w:tcPr>
          <w:p w14:paraId="6178B66D"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6EFB5F6B"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24/4/2026</w:t>
            </w:r>
          </w:p>
        </w:tc>
        <w:tc>
          <w:tcPr>
            <w:tcW w:w="383" w:type="pct"/>
            <w:tcBorders>
              <w:top w:val="nil"/>
              <w:left w:val="nil"/>
              <w:bottom w:val="single" w:sz="8" w:space="0" w:color="auto"/>
              <w:right w:val="single" w:sz="8" w:space="0" w:color="auto"/>
            </w:tcBorders>
            <w:shd w:val="clear" w:color="auto" w:fill="auto"/>
            <w:vAlign w:val="center"/>
            <w:hideMark/>
          </w:tcPr>
          <w:p w14:paraId="3C887452"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17:00</w:t>
            </w:r>
          </w:p>
        </w:tc>
      </w:tr>
      <w:tr w:rsidR="006848CE" w:rsidRPr="006848CE" w14:paraId="74B330EB" w14:textId="77777777" w:rsidTr="006848CE">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0762F32"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TÉRMINO PARA EFECTUAR PREGUNTAS</w:t>
            </w:r>
          </w:p>
        </w:tc>
        <w:tc>
          <w:tcPr>
            <w:tcW w:w="684" w:type="pct"/>
            <w:tcBorders>
              <w:top w:val="nil"/>
              <w:left w:val="nil"/>
              <w:bottom w:val="single" w:sz="8" w:space="0" w:color="auto"/>
              <w:right w:val="single" w:sz="8" w:space="0" w:color="auto"/>
            </w:tcBorders>
            <w:shd w:val="clear" w:color="auto" w:fill="auto"/>
            <w:vAlign w:val="center"/>
            <w:hideMark/>
          </w:tcPr>
          <w:p w14:paraId="50FD537A"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2 DÍAS</w:t>
            </w:r>
          </w:p>
        </w:tc>
        <w:tc>
          <w:tcPr>
            <w:tcW w:w="2062" w:type="pct"/>
            <w:tcBorders>
              <w:top w:val="nil"/>
              <w:left w:val="nil"/>
              <w:bottom w:val="single" w:sz="8" w:space="0" w:color="auto"/>
              <w:right w:val="single" w:sz="8" w:space="0" w:color="auto"/>
            </w:tcBorders>
            <w:shd w:val="clear" w:color="auto" w:fill="auto"/>
            <w:vAlign w:val="center"/>
            <w:hideMark/>
          </w:tcPr>
          <w:p w14:paraId="21783FA6"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1D2E7775"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28/4/2026</w:t>
            </w:r>
          </w:p>
        </w:tc>
        <w:tc>
          <w:tcPr>
            <w:tcW w:w="383" w:type="pct"/>
            <w:tcBorders>
              <w:top w:val="nil"/>
              <w:left w:val="nil"/>
              <w:bottom w:val="single" w:sz="8" w:space="0" w:color="auto"/>
              <w:right w:val="single" w:sz="8" w:space="0" w:color="auto"/>
            </w:tcBorders>
            <w:shd w:val="clear" w:color="auto" w:fill="auto"/>
            <w:vAlign w:val="center"/>
            <w:hideMark/>
          </w:tcPr>
          <w:p w14:paraId="1AA9872B"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18:00</w:t>
            </w:r>
          </w:p>
        </w:tc>
      </w:tr>
      <w:tr w:rsidR="006848CE" w:rsidRPr="006848CE" w14:paraId="61E923C1" w14:textId="77777777" w:rsidTr="006848CE">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9689F55"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TÉRMINO PARA EMITIR RESPUESTAS Y ACLARACIONES</w:t>
            </w:r>
          </w:p>
        </w:tc>
        <w:tc>
          <w:tcPr>
            <w:tcW w:w="684" w:type="pct"/>
            <w:tcBorders>
              <w:top w:val="nil"/>
              <w:left w:val="nil"/>
              <w:bottom w:val="single" w:sz="8" w:space="0" w:color="auto"/>
              <w:right w:val="single" w:sz="8" w:space="0" w:color="auto"/>
            </w:tcBorders>
            <w:shd w:val="clear" w:color="auto" w:fill="auto"/>
            <w:vAlign w:val="center"/>
            <w:hideMark/>
          </w:tcPr>
          <w:p w14:paraId="5DB55260"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 DÍA</w:t>
            </w:r>
          </w:p>
        </w:tc>
        <w:tc>
          <w:tcPr>
            <w:tcW w:w="2062" w:type="pct"/>
            <w:tcBorders>
              <w:top w:val="nil"/>
              <w:left w:val="nil"/>
              <w:bottom w:val="single" w:sz="8" w:space="0" w:color="auto"/>
              <w:right w:val="single" w:sz="8" w:space="0" w:color="auto"/>
            </w:tcBorders>
            <w:shd w:val="clear" w:color="auto" w:fill="auto"/>
            <w:vAlign w:val="center"/>
            <w:hideMark/>
          </w:tcPr>
          <w:p w14:paraId="10260631"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1DC84D0F"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29/4/2026</w:t>
            </w:r>
          </w:p>
        </w:tc>
        <w:tc>
          <w:tcPr>
            <w:tcW w:w="383" w:type="pct"/>
            <w:tcBorders>
              <w:top w:val="nil"/>
              <w:left w:val="nil"/>
              <w:bottom w:val="single" w:sz="8" w:space="0" w:color="auto"/>
              <w:right w:val="single" w:sz="8" w:space="0" w:color="auto"/>
            </w:tcBorders>
            <w:shd w:val="clear" w:color="auto" w:fill="auto"/>
            <w:vAlign w:val="center"/>
            <w:hideMark/>
          </w:tcPr>
          <w:p w14:paraId="28410853"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18:00</w:t>
            </w:r>
          </w:p>
        </w:tc>
      </w:tr>
      <w:tr w:rsidR="006848CE" w:rsidRPr="006848CE" w14:paraId="3BC6ACB4" w14:textId="77777777" w:rsidTr="006848CE">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80D8784"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TÉRMINO PARA RECEPCIÓN OFERTA TÉCNICA</w:t>
            </w:r>
          </w:p>
        </w:tc>
        <w:tc>
          <w:tcPr>
            <w:tcW w:w="684" w:type="pct"/>
            <w:tcBorders>
              <w:top w:val="nil"/>
              <w:left w:val="nil"/>
              <w:bottom w:val="single" w:sz="8" w:space="0" w:color="auto"/>
              <w:right w:val="single" w:sz="8" w:space="0" w:color="auto"/>
            </w:tcBorders>
            <w:shd w:val="clear" w:color="auto" w:fill="auto"/>
            <w:vAlign w:val="center"/>
            <w:hideMark/>
          </w:tcPr>
          <w:p w14:paraId="4A14BC14"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3 DÍAS</w:t>
            </w:r>
          </w:p>
        </w:tc>
        <w:tc>
          <w:tcPr>
            <w:tcW w:w="2062" w:type="pct"/>
            <w:tcBorders>
              <w:top w:val="nil"/>
              <w:left w:val="nil"/>
              <w:bottom w:val="single" w:sz="8" w:space="0" w:color="auto"/>
              <w:right w:val="single" w:sz="8" w:space="0" w:color="auto"/>
            </w:tcBorders>
            <w:shd w:val="clear" w:color="auto" w:fill="auto"/>
            <w:vAlign w:val="center"/>
            <w:hideMark/>
          </w:tcPr>
          <w:p w14:paraId="18801F0A"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063378F6"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6/5/2026</w:t>
            </w:r>
          </w:p>
        </w:tc>
        <w:tc>
          <w:tcPr>
            <w:tcW w:w="383" w:type="pct"/>
            <w:tcBorders>
              <w:top w:val="nil"/>
              <w:left w:val="nil"/>
              <w:bottom w:val="single" w:sz="8" w:space="0" w:color="auto"/>
              <w:right w:val="single" w:sz="8" w:space="0" w:color="auto"/>
            </w:tcBorders>
            <w:shd w:val="clear" w:color="auto" w:fill="auto"/>
            <w:vAlign w:val="center"/>
            <w:hideMark/>
          </w:tcPr>
          <w:p w14:paraId="7FB41CED"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11:00</w:t>
            </w:r>
          </w:p>
        </w:tc>
      </w:tr>
      <w:tr w:rsidR="006848CE" w:rsidRPr="006848CE" w14:paraId="19FC0B43" w14:textId="77777777" w:rsidTr="006848CE">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FDC51ED"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TÉRMINO PARA SOLICITAR CONVALIDACIÓN DE ERRORES</w:t>
            </w:r>
          </w:p>
        </w:tc>
        <w:tc>
          <w:tcPr>
            <w:tcW w:w="684" w:type="pct"/>
            <w:tcBorders>
              <w:top w:val="nil"/>
              <w:left w:val="nil"/>
              <w:bottom w:val="single" w:sz="8" w:space="0" w:color="auto"/>
              <w:right w:val="single" w:sz="8" w:space="0" w:color="auto"/>
            </w:tcBorders>
            <w:shd w:val="clear" w:color="auto" w:fill="auto"/>
            <w:vAlign w:val="center"/>
            <w:hideMark/>
          </w:tcPr>
          <w:p w14:paraId="523FD773"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 DÍA</w:t>
            </w:r>
          </w:p>
        </w:tc>
        <w:tc>
          <w:tcPr>
            <w:tcW w:w="2062" w:type="pct"/>
            <w:tcBorders>
              <w:top w:val="nil"/>
              <w:left w:val="nil"/>
              <w:bottom w:val="single" w:sz="8" w:space="0" w:color="auto"/>
              <w:right w:val="single" w:sz="8" w:space="0" w:color="auto"/>
            </w:tcBorders>
            <w:shd w:val="clear" w:color="auto" w:fill="auto"/>
            <w:vAlign w:val="center"/>
            <w:hideMark/>
          </w:tcPr>
          <w:p w14:paraId="76393542"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0BBD270E"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7/5/2026</w:t>
            </w:r>
          </w:p>
        </w:tc>
        <w:tc>
          <w:tcPr>
            <w:tcW w:w="383" w:type="pct"/>
            <w:tcBorders>
              <w:top w:val="nil"/>
              <w:left w:val="nil"/>
              <w:bottom w:val="single" w:sz="8" w:space="0" w:color="auto"/>
              <w:right w:val="single" w:sz="8" w:space="0" w:color="auto"/>
            </w:tcBorders>
            <w:shd w:val="clear" w:color="auto" w:fill="auto"/>
            <w:vAlign w:val="center"/>
            <w:hideMark/>
          </w:tcPr>
          <w:p w14:paraId="72900426"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18:00</w:t>
            </w:r>
          </w:p>
        </w:tc>
      </w:tr>
      <w:tr w:rsidR="006848CE" w:rsidRPr="006848CE" w14:paraId="6245A9D4" w14:textId="77777777" w:rsidTr="006848CE">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548BAB7"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TÉRMINO PARA CONVALIDACIÓN DE ERRORES</w:t>
            </w:r>
          </w:p>
        </w:tc>
        <w:tc>
          <w:tcPr>
            <w:tcW w:w="684" w:type="pct"/>
            <w:tcBorders>
              <w:top w:val="nil"/>
              <w:left w:val="nil"/>
              <w:bottom w:val="single" w:sz="8" w:space="0" w:color="auto"/>
              <w:right w:val="single" w:sz="8" w:space="0" w:color="auto"/>
            </w:tcBorders>
            <w:shd w:val="clear" w:color="auto" w:fill="auto"/>
            <w:vAlign w:val="center"/>
            <w:hideMark/>
          </w:tcPr>
          <w:p w14:paraId="022FF339"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2 DÍAS</w:t>
            </w:r>
          </w:p>
        </w:tc>
        <w:tc>
          <w:tcPr>
            <w:tcW w:w="2062" w:type="pct"/>
            <w:tcBorders>
              <w:top w:val="nil"/>
              <w:left w:val="nil"/>
              <w:bottom w:val="single" w:sz="8" w:space="0" w:color="auto"/>
              <w:right w:val="single" w:sz="8" w:space="0" w:color="auto"/>
            </w:tcBorders>
            <w:shd w:val="clear" w:color="auto" w:fill="auto"/>
            <w:vAlign w:val="center"/>
            <w:hideMark/>
          </w:tcPr>
          <w:p w14:paraId="04928530"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040C2DC1"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11/5/2026</w:t>
            </w:r>
          </w:p>
        </w:tc>
        <w:tc>
          <w:tcPr>
            <w:tcW w:w="383" w:type="pct"/>
            <w:tcBorders>
              <w:top w:val="nil"/>
              <w:left w:val="nil"/>
              <w:bottom w:val="single" w:sz="8" w:space="0" w:color="auto"/>
              <w:right w:val="single" w:sz="8" w:space="0" w:color="auto"/>
            </w:tcBorders>
            <w:shd w:val="clear" w:color="auto" w:fill="auto"/>
            <w:vAlign w:val="center"/>
            <w:hideMark/>
          </w:tcPr>
          <w:p w14:paraId="6243E8C5"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18:00</w:t>
            </w:r>
          </w:p>
        </w:tc>
      </w:tr>
      <w:tr w:rsidR="006848CE" w:rsidRPr="006848CE" w14:paraId="2F7F3682" w14:textId="77777777" w:rsidTr="006848CE">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5912247"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CALIFICACIÓN</w:t>
            </w:r>
          </w:p>
        </w:tc>
        <w:tc>
          <w:tcPr>
            <w:tcW w:w="684" w:type="pct"/>
            <w:tcBorders>
              <w:top w:val="nil"/>
              <w:left w:val="nil"/>
              <w:bottom w:val="single" w:sz="8" w:space="0" w:color="auto"/>
              <w:right w:val="single" w:sz="8" w:space="0" w:color="auto"/>
            </w:tcBorders>
            <w:shd w:val="clear" w:color="auto" w:fill="auto"/>
            <w:vAlign w:val="center"/>
            <w:hideMark/>
          </w:tcPr>
          <w:p w14:paraId="4BDCC5B9"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2 DÍAS</w:t>
            </w:r>
          </w:p>
        </w:tc>
        <w:tc>
          <w:tcPr>
            <w:tcW w:w="2062" w:type="pct"/>
            <w:tcBorders>
              <w:top w:val="nil"/>
              <w:left w:val="nil"/>
              <w:bottom w:val="single" w:sz="8" w:space="0" w:color="auto"/>
              <w:right w:val="single" w:sz="8" w:space="0" w:color="auto"/>
            </w:tcBorders>
            <w:shd w:val="clear" w:color="auto" w:fill="auto"/>
            <w:vAlign w:val="center"/>
            <w:hideMark/>
          </w:tcPr>
          <w:p w14:paraId="6F9A326E"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098D9934"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13/5/2026</w:t>
            </w:r>
          </w:p>
        </w:tc>
        <w:tc>
          <w:tcPr>
            <w:tcW w:w="383" w:type="pct"/>
            <w:tcBorders>
              <w:top w:val="nil"/>
              <w:left w:val="nil"/>
              <w:bottom w:val="single" w:sz="8" w:space="0" w:color="auto"/>
              <w:right w:val="single" w:sz="8" w:space="0" w:color="auto"/>
            </w:tcBorders>
            <w:shd w:val="clear" w:color="auto" w:fill="auto"/>
            <w:vAlign w:val="center"/>
            <w:hideMark/>
          </w:tcPr>
          <w:p w14:paraId="183B2175"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18:00</w:t>
            </w:r>
          </w:p>
        </w:tc>
      </w:tr>
      <w:tr w:rsidR="006848CE" w:rsidRPr="006848CE" w14:paraId="6E4B8366" w14:textId="77777777" w:rsidTr="006848CE">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E5AEB20" w14:textId="77777777" w:rsidR="006848CE" w:rsidRPr="006848CE" w:rsidRDefault="006848CE" w:rsidP="006848CE">
            <w:pPr>
              <w:widowControl/>
              <w:suppressAutoHyphens w:val="0"/>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FECHA ESTIMADA ADJUDICACIÓN</w:t>
            </w:r>
          </w:p>
        </w:tc>
        <w:tc>
          <w:tcPr>
            <w:tcW w:w="684" w:type="pct"/>
            <w:tcBorders>
              <w:top w:val="nil"/>
              <w:left w:val="nil"/>
              <w:bottom w:val="single" w:sz="8" w:space="0" w:color="auto"/>
              <w:right w:val="single" w:sz="8" w:space="0" w:color="auto"/>
            </w:tcBorders>
            <w:shd w:val="clear" w:color="auto" w:fill="auto"/>
            <w:vAlign w:val="center"/>
            <w:hideMark/>
          </w:tcPr>
          <w:p w14:paraId="40FAF28E"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w:t>
            </w:r>
          </w:p>
        </w:tc>
        <w:tc>
          <w:tcPr>
            <w:tcW w:w="2062" w:type="pct"/>
            <w:tcBorders>
              <w:top w:val="nil"/>
              <w:left w:val="nil"/>
              <w:bottom w:val="single" w:sz="8" w:space="0" w:color="auto"/>
              <w:right w:val="single" w:sz="8" w:space="0" w:color="auto"/>
            </w:tcBorders>
            <w:shd w:val="clear" w:color="auto" w:fill="auto"/>
            <w:vAlign w:val="center"/>
            <w:hideMark/>
          </w:tcPr>
          <w:p w14:paraId="763819CF" w14:textId="77777777" w:rsidR="006848CE" w:rsidRPr="006848CE" w:rsidRDefault="006848CE" w:rsidP="006848CE">
            <w:pPr>
              <w:widowControl/>
              <w:suppressAutoHyphens w:val="0"/>
              <w:jc w:val="center"/>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61430D70"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19/5/2026</w:t>
            </w:r>
          </w:p>
        </w:tc>
        <w:tc>
          <w:tcPr>
            <w:tcW w:w="383" w:type="pct"/>
            <w:tcBorders>
              <w:top w:val="nil"/>
              <w:left w:val="nil"/>
              <w:bottom w:val="single" w:sz="8" w:space="0" w:color="auto"/>
              <w:right w:val="single" w:sz="8" w:space="0" w:color="auto"/>
            </w:tcBorders>
            <w:shd w:val="clear" w:color="auto" w:fill="auto"/>
            <w:vAlign w:val="center"/>
            <w:hideMark/>
          </w:tcPr>
          <w:p w14:paraId="6467699C" w14:textId="77777777" w:rsidR="006848CE" w:rsidRPr="006848CE" w:rsidRDefault="006848CE" w:rsidP="006848CE">
            <w:pPr>
              <w:widowControl/>
              <w:suppressAutoHyphens w:val="0"/>
              <w:jc w:val="right"/>
              <w:rPr>
                <w:rFonts w:eastAsia="Times New Roman"/>
                <w:i/>
                <w:iCs/>
                <w:color w:val="000000"/>
                <w:kern w:val="0"/>
                <w:sz w:val="18"/>
                <w:szCs w:val="18"/>
                <w:lang w:val="es-EC" w:eastAsia="es-EC"/>
              </w:rPr>
            </w:pPr>
            <w:r w:rsidRPr="006848CE">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D93DFDC" w:rsidR="00C90981" w:rsidRDefault="00537178"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PE-FAME_2013-2026-045</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36CED7FB" w:rsidR="00644EE4" w:rsidRDefault="00537178"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FLEECE 64%PES 33%CO 3%SPA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5B56D732"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6848CE">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0B2440D5" w:rsidR="009144F4" w:rsidRPr="00DC77AC" w:rsidRDefault="00537178" w:rsidP="00DC77AC">
            <w:pPr>
              <w:tabs>
                <w:tab w:val="left" w:pos="-720"/>
              </w:tabs>
              <w:spacing w:line="256" w:lineRule="auto"/>
              <w:jc w:val="both"/>
              <w:rPr>
                <w:rFonts w:eastAsia="Times New Roman"/>
                <w:bCs/>
                <w:sz w:val="20"/>
                <w:szCs w:val="20"/>
                <w:lang w:val="es-ES" w:eastAsia="es-EC" w:bidi="hi-IN"/>
              </w:rPr>
            </w:pPr>
            <w:r w:rsidRPr="00537178">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558C6A3E"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CC640D">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CC640D">
      <w:rPr>
        <w:b/>
        <w:bCs/>
        <w:noProof/>
        <w:sz w:val="16"/>
      </w:rPr>
      <w:t>13</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640D"/>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C5D39-804B-4E40-AFD5-F7A8F0E95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11828</Words>
  <Characters>65056</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76731</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2026-04-24T18:07:00Z</cp:lastPrinted>
  <dcterms:created xsi:type="dcterms:W3CDTF">2026-04-24T19:56:00Z</dcterms:created>
  <dcterms:modified xsi:type="dcterms:W3CDTF">2026-04-24T19:56:00Z</dcterms:modified>
</cp:coreProperties>
</file>