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bookmarkStart w:id="0" w:name="_GoBack"/>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p w14:paraId="627DA800" w14:textId="2E876123" w:rsidR="007A157E" w:rsidRDefault="009831FB" w:rsidP="00CE4FBE">
      <w:pPr>
        <w:jc w:val="center"/>
        <w:rPr>
          <w:b/>
          <w:sz w:val="22"/>
          <w:szCs w:val="22"/>
          <w:lang w:val="es-MX"/>
        </w:rPr>
      </w:pPr>
      <w:bookmarkStart w:id="1" w:name="CODIGODEPROCESO"/>
      <w:r>
        <w:rPr>
          <w:b/>
          <w:sz w:val="22"/>
          <w:szCs w:val="22"/>
          <w:lang w:val="es-MX"/>
        </w:rPr>
        <w:t>PE-FAME_2013-2026-034</w:t>
      </w:r>
      <w:bookmarkEnd w:id="1"/>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p w14:paraId="0C831BA3" w14:textId="17BA9619" w:rsidR="00912DD8" w:rsidRPr="00CE4FBE" w:rsidRDefault="009831FB" w:rsidP="00CE4FBE">
      <w:pPr>
        <w:jc w:val="center"/>
        <w:rPr>
          <w:b/>
          <w:sz w:val="22"/>
          <w:szCs w:val="22"/>
          <w:lang w:val="es-MX"/>
        </w:rPr>
      </w:pPr>
      <w:bookmarkStart w:id="2" w:name="OBJETO"/>
      <w:r>
        <w:rPr>
          <w:b/>
          <w:sz w:val="22"/>
          <w:szCs w:val="22"/>
          <w:lang w:val="es-MX"/>
        </w:rPr>
        <w:t>ADQUISICIÓN DE CIERRES NYLON Y CURSORES PY ESCUELAS Y ALMACENES 2026 VESTUARIO PARA FAME S.A.</w:t>
      </w:r>
      <w:bookmarkEnd w:id="2"/>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DBE85CA" w:rsidR="003D0B4A" w:rsidRPr="00CE4FBE" w:rsidRDefault="003D0B4A" w:rsidP="00841411">
      <w:pPr>
        <w:jc w:val="center"/>
        <w:rPr>
          <w:b/>
          <w:sz w:val="22"/>
          <w:szCs w:val="22"/>
          <w:lang w:val="es-MX"/>
        </w:rPr>
      </w:pPr>
      <w:r w:rsidRPr="00CE4FBE">
        <w:rPr>
          <w:b/>
          <w:sz w:val="22"/>
          <w:szCs w:val="22"/>
          <w:lang w:val="es-MX"/>
        </w:rPr>
        <w:t xml:space="preserve">SANGOLQUÍ, </w:t>
      </w:r>
      <w:r w:rsidR="009831FB">
        <w:rPr>
          <w:b/>
          <w:sz w:val="22"/>
          <w:szCs w:val="22"/>
          <w:lang w:val="es-MX"/>
        </w:rPr>
        <w:t>MARZO 2026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2.2.</w:t>
      </w:r>
      <w:r>
        <w:tab/>
      </w:r>
      <w:r w:rsidRPr="223972A3">
        <w:rPr>
          <w:rFonts w:eastAsia="Times New Roman"/>
          <w:sz w:val="22"/>
          <w:szCs w:val="22"/>
          <w:lang w:val="es-ES"/>
        </w:rPr>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3" w:name="OBJ_PREFIX_DWT117"/>
      <w:bookmarkEnd w:id="3"/>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3700BED"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4" w:name="OBJ_PREFIX_DWT118"/>
      <w:r w:rsidRPr="00771BE6">
        <w:rPr>
          <w:spacing w:val="-2"/>
          <w:sz w:val="22"/>
          <w:szCs w:val="22"/>
        </w:rPr>
        <w:t>L</w:t>
      </w:r>
      <w:r w:rsidRPr="00771BE6">
        <w:rPr>
          <w:spacing w:val="-2"/>
          <w:sz w:val="22"/>
          <w:szCs w:val="22"/>
          <w:lang w:val="es-MX"/>
        </w:rPr>
        <w:t xml:space="preserve">a entidad contratante invitará a través de su Página web. </w:t>
      </w:r>
      <w:r w:rsidR="00E33110" w:rsidRPr="001B4678">
        <w:rPr>
          <w:spacing w:val="-2"/>
          <w:sz w:val="22"/>
          <w:szCs w:val="22"/>
          <w:lang w:val="es-MX"/>
        </w:rPr>
        <w:t>www.fame.ec</w:t>
      </w:r>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4"/>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223972A3">
      <w:pPr>
        <w:pStyle w:val="Textoindependiente"/>
        <w:spacing w:after="0"/>
        <w:ind w:right="104"/>
        <w:jc w:val="both"/>
        <w:rPr>
          <w:spacing w:val="-2"/>
          <w:sz w:val="22"/>
          <w:szCs w:val="22"/>
          <w:lang w:val="es-ES"/>
        </w:rPr>
      </w:pPr>
      <w:r w:rsidRPr="223972A3">
        <w:rPr>
          <w:spacing w:val="-2"/>
          <w:sz w:val="22"/>
          <w:szCs w:val="22"/>
          <w:lang w:val="es-ES"/>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223972A3">
      <w:pPr>
        <w:numPr>
          <w:ilvl w:val="1"/>
          <w:numId w:val="5"/>
        </w:numPr>
        <w:ind w:left="0" w:right="105" w:firstLine="0"/>
        <w:jc w:val="both"/>
        <w:rPr>
          <w:sz w:val="22"/>
          <w:szCs w:val="22"/>
          <w:lang w:val="es-ES"/>
        </w:rPr>
      </w:pPr>
      <w:r w:rsidRPr="223972A3">
        <w:rPr>
          <w:b/>
          <w:bCs/>
          <w:spacing w:val="-2"/>
          <w:sz w:val="22"/>
          <w:szCs w:val="22"/>
          <w:lang w:val="es-ES"/>
        </w:rPr>
        <w:t xml:space="preserve">Preguntas, respuestas y aclaraciones: </w:t>
      </w:r>
      <w:r w:rsidRPr="223972A3">
        <w:rPr>
          <w:sz w:val="22"/>
          <w:szCs w:val="22"/>
          <w:lang w:val="es-ES"/>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223972A3">
      <w:pPr>
        <w:ind w:left="15" w:right="45"/>
        <w:jc w:val="both"/>
        <w:rPr>
          <w:sz w:val="22"/>
          <w:szCs w:val="22"/>
          <w:lang w:val="es-ES"/>
        </w:rPr>
      </w:pPr>
      <w:r w:rsidRPr="223972A3">
        <w:rPr>
          <w:spacing w:val="-3"/>
          <w:sz w:val="22"/>
          <w:szCs w:val="22"/>
          <w:lang w:val="es-ES"/>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223972A3">
      <w:pPr>
        <w:tabs>
          <w:tab w:val="left" w:pos="180"/>
        </w:tabs>
        <w:ind w:left="15" w:right="45"/>
        <w:jc w:val="both"/>
        <w:rPr>
          <w:spacing w:val="-2"/>
          <w:sz w:val="22"/>
          <w:szCs w:val="22"/>
          <w:lang w:val="es-ES"/>
        </w:rPr>
      </w:pPr>
      <w:r w:rsidRPr="223972A3">
        <w:rPr>
          <w:sz w:val="22"/>
          <w:szCs w:val="22"/>
          <w:lang w:val="es-ES"/>
        </w:rPr>
        <w:t xml:space="preserve">El valor que por concepto de anticipo otorgará la entidad contratante al contratista no podrá ser superior al setenta por ciento (70%) del monto adjudicado. </w:t>
      </w:r>
      <w:r w:rsidRPr="223972A3">
        <w:rPr>
          <w:spacing w:val="-2"/>
          <w:sz w:val="22"/>
          <w:szCs w:val="22"/>
          <w:lang w:val="es-ES"/>
        </w:rPr>
        <w:t xml:space="preserve">El valor será depositado en una cuenta que el contratista </w:t>
      </w:r>
      <w:r w:rsidR="00F01814" w:rsidRPr="223972A3">
        <w:rPr>
          <w:spacing w:val="-2"/>
          <w:sz w:val="22"/>
          <w:szCs w:val="22"/>
          <w:lang w:val="es-ES"/>
        </w:rPr>
        <w:t>apertura</w:t>
      </w:r>
      <w:r w:rsidRPr="223972A3">
        <w:rPr>
          <w:spacing w:val="-2"/>
          <w:sz w:val="22"/>
          <w:szCs w:val="22"/>
          <w:lang w:val="es-ES"/>
        </w:rPr>
        <w:t xml:space="preserve"> en un banco estatal o privado, en el que el Estado tenga participación accionaria o de capital superior al cincuenta por ciento.</w:t>
      </w:r>
      <w:r w:rsidRPr="223972A3">
        <w:rPr>
          <w:rStyle w:val="Refdenotaalpie1"/>
          <w:spacing w:val="-2"/>
          <w:sz w:val="22"/>
          <w:szCs w:val="22"/>
          <w:lang w:val="es-ES"/>
        </w:rPr>
        <w:t xml:space="preserve"> </w:t>
      </w:r>
      <w:r w:rsidRPr="223972A3">
        <w:rPr>
          <w:spacing w:val="-2"/>
          <w:sz w:val="22"/>
          <w:szCs w:val="22"/>
          <w:lang w:val="es-ES"/>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223972A3">
      <w:pPr>
        <w:ind w:right="105"/>
        <w:jc w:val="both"/>
        <w:rPr>
          <w:spacing w:val="-3"/>
          <w:sz w:val="22"/>
          <w:szCs w:val="22"/>
          <w:lang w:val="es-ES"/>
        </w:rPr>
      </w:pPr>
      <w:r w:rsidRPr="223972A3">
        <w:rPr>
          <w:b/>
          <w:bCs/>
          <w:spacing w:val="-3"/>
          <w:sz w:val="22"/>
          <w:szCs w:val="22"/>
          <w:lang w:val="es-ES"/>
        </w:rPr>
        <w:t xml:space="preserve">1.17.1 </w:t>
      </w:r>
      <w:r w:rsidR="00447CAA" w:rsidRPr="223972A3">
        <w:rPr>
          <w:spacing w:val="-3"/>
          <w:sz w:val="22"/>
          <w:szCs w:val="22"/>
          <w:lang w:val="es-ES"/>
        </w:rPr>
        <w:t xml:space="preserve"> Levantamiento de sigilo bancario: Adicionalmente, en virtud de lo dispuesto en la Disposición General Décima de la Ley Orgánica del Sistema Nacional de Contratación Pública</w:t>
      </w:r>
      <w:r w:rsidR="00382A5F" w:rsidRPr="223972A3">
        <w:rPr>
          <w:spacing w:val="-3"/>
          <w:sz w:val="22"/>
          <w:szCs w:val="22"/>
          <w:lang w:val="es-ES"/>
        </w:rPr>
        <w:t>,</w:t>
      </w:r>
      <w:r w:rsidR="00447CAA" w:rsidRPr="223972A3">
        <w:rPr>
          <w:spacing w:val="-3"/>
          <w:sz w:val="22"/>
          <w:szCs w:val="22"/>
          <w:lang w:val="es-ES"/>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223972A3">
      <w:pPr>
        <w:widowControl/>
        <w:numPr>
          <w:ilvl w:val="1"/>
          <w:numId w:val="31"/>
        </w:numPr>
        <w:ind w:left="0" w:firstLine="0"/>
        <w:jc w:val="both"/>
        <w:rPr>
          <w:b/>
          <w:bCs/>
          <w:spacing w:val="-2"/>
          <w:sz w:val="22"/>
          <w:szCs w:val="22"/>
          <w:lang w:val="es-ES"/>
        </w:rPr>
      </w:pPr>
      <w:r w:rsidRPr="223972A3">
        <w:rPr>
          <w:b/>
          <w:bCs/>
          <w:sz w:val="22"/>
          <w:szCs w:val="22"/>
          <w:lang w:val="es-ES"/>
        </w:rPr>
        <w:t>Administración del contrato</w:t>
      </w:r>
      <w:r w:rsidRPr="223972A3">
        <w:rPr>
          <w:sz w:val="22"/>
          <w:szCs w:val="22"/>
          <w:lang w:val="es-ES"/>
        </w:rPr>
        <w:t xml:space="preserve">: </w:t>
      </w:r>
      <w:r w:rsidRPr="223972A3">
        <w:rPr>
          <w:spacing w:val="-2"/>
          <w:sz w:val="22"/>
          <w:szCs w:val="22"/>
          <w:lang w:val="es-ES"/>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sidRPr="223972A3">
        <w:rPr>
          <w:spacing w:val="-2"/>
          <w:sz w:val="22"/>
          <w:szCs w:val="22"/>
          <w:lang w:val="es-ES"/>
        </w:rPr>
        <w:t>359</w:t>
      </w:r>
      <w:r w:rsidR="00EE63C5" w:rsidRPr="223972A3">
        <w:rPr>
          <w:spacing w:val="-2"/>
          <w:sz w:val="22"/>
          <w:szCs w:val="22"/>
          <w:lang w:val="es-ES"/>
        </w:rPr>
        <w:t xml:space="preserve"> al </w:t>
      </w:r>
      <w:r w:rsidR="000776FD" w:rsidRPr="223972A3">
        <w:rPr>
          <w:spacing w:val="-2"/>
          <w:sz w:val="22"/>
          <w:szCs w:val="22"/>
          <w:lang w:val="es-ES"/>
        </w:rPr>
        <w:t>363</w:t>
      </w:r>
      <w:r w:rsidRPr="223972A3">
        <w:rPr>
          <w:spacing w:val="-2"/>
          <w:sz w:val="22"/>
          <w:szCs w:val="22"/>
          <w:lang w:val="es-ES"/>
        </w:rPr>
        <w:t xml:space="preserve"> del Reglamento General de la </w:t>
      </w:r>
      <w:r w:rsidRPr="223972A3">
        <w:rPr>
          <w:spacing w:val="-3"/>
          <w:sz w:val="22"/>
          <w:szCs w:val="22"/>
          <w:lang w:val="es-ES"/>
        </w:rPr>
        <w:t>Ley Orgánica del Sistema Nacional de Contratación Pública</w:t>
      </w:r>
      <w:r w:rsidRPr="223972A3">
        <w:rPr>
          <w:spacing w:val="-2"/>
          <w:sz w:val="22"/>
          <w:szCs w:val="22"/>
          <w:lang w:val="es-ES"/>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223972A3">
      <w:pPr>
        <w:pStyle w:val="Textosinformato1"/>
        <w:jc w:val="both"/>
        <w:rPr>
          <w:rFonts w:ascii="Times New Roman" w:eastAsia="Arial Unicode MS" w:hAnsi="Times New Roman"/>
          <w:spacing w:val="-2"/>
          <w:kern w:val="1"/>
          <w:lang w:val="es-ES"/>
        </w:rPr>
      </w:pPr>
      <w:r w:rsidRPr="223972A3">
        <w:rPr>
          <w:rFonts w:ascii="Times New Roman" w:eastAsia="Arial Unicode MS" w:hAnsi="Times New Roman"/>
          <w:spacing w:val="-2"/>
          <w:kern w:val="1"/>
          <w:lang w:val="es-ES"/>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223972A3">
      <w:pPr>
        <w:pStyle w:val="NormalWeb"/>
        <w:spacing w:before="0" w:after="0"/>
        <w:jc w:val="both"/>
        <w:rPr>
          <w:color w:val="000000"/>
          <w:sz w:val="22"/>
          <w:szCs w:val="22"/>
          <w:lang w:val="es-ES"/>
        </w:rPr>
      </w:pPr>
      <w:r w:rsidRPr="223972A3">
        <w:rPr>
          <w:color w:val="000000" w:themeColor="text1"/>
          <w:sz w:val="22"/>
          <w:szCs w:val="22"/>
          <w:lang w:val="es-ES"/>
        </w:rPr>
        <w:t xml:space="preserve">La metodología a utilizar para la determinación del Valor Agregado Ecuatoriano de las ofertas en los procedimientos para la contratación de bienes y </w:t>
      </w:r>
      <w:r w:rsidR="003D7BE2" w:rsidRPr="223972A3">
        <w:rPr>
          <w:color w:val="000000" w:themeColor="text1"/>
          <w:sz w:val="22"/>
          <w:szCs w:val="22"/>
          <w:lang w:val="es-ES"/>
        </w:rPr>
        <w:t>servicios</w:t>
      </w:r>
      <w:r w:rsidRPr="223972A3">
        <w:rPr>
          <w:color w:val="000000" w:themeColor="text1"/>
          <w:sz w:val="22"/>
          <w:szCs w:val="22"/>
          <w:lang w:val="es-ES"/>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223972A3">
      <w:pPr>
        <w:pStyle w:val="NormalWeb"/>
        <w:spacing w:before="0" w:after="0"/>
        <w:jc w:val="both"/>
        <w:rPr>
          <w:color w:val="000000"/>
          <w:sz w:val="22"/>
          <w:szCs w:val="22"/>
          <w:lang w:val="es-ES"/>
        </w:rPr>
      </w:pPr>
      <w:r w:rsidRPr="223972A3">
        <w:rPr>
          <w:color w:val="000000"/>
          <w:sz w:val="22"/>
          <w:szCs w:val="22"/>
          <w:lang w:val="es-ES"/>
        </w:rPr>
        <w:t xml:space="preserve">La metodología a utilizar para la determinación del Valor Agregado Ecuatoriano de las ofertas en los procedimientos para la contratación de bienes y servicios expedida por el </w:t>
      </w:r>
      <w:r w:rsidRPr="223972A3">
        <w:rPr>
          <w:spacing w:val="-3"/>
          <w:sz w:val="22"/>
          <w:szCs w:val="22"/>
          <w:lang w:val="es-ES"/>
        </w:rPr>
        <w:t>Servicio Nacional de Contratación Pública</w:t>
      </w:r>
      <w:r w:rsidRPr="223972A3">
        <w:rPr>
          <w:color w:val="000000"/>
          <w:sz w:val="22"/>
          <w:szCs w:val="22"/>
          <w:lang w:val="es-ES"/>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Inicio, planificación y ejecución contractual:</w:t>
      </w:r>
      <w:r w:rsidRPr="223972A3">
        <w:rPr>
          <w:rFonts w:eastAsia="Times New Roman"/>
          <w:sz w:val="22"/>
          <w:szCs w:val="22"/>
          <w:lang w:val="es-ES"/>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223972A3">
      <w:pPr>
        <w:numPr>
          <w:ilvl w:val="2"/>
          <w:numId w:val="8"/>
        </w:numPr>
        <w:ind w:left="0" w:right="45" w:firstLine="0"/>
        <w:jc w:val="both"/>
        <w:rPr>
          <w:rFonts w:eastAsia="Times New Roman"/>
          <w:sz w:val="22"/>
          <w:szCs w:val="22"/>
          <w:lang w:val="es-ES"/>
        </w:rPr>
      </w:pPr>
      <w:r w:rsidRPr="223972A3">
        <w:rPr>
          <w:rFonts w:eastAsia="Times New Roman"/>
          <w:b/>
          <w:bCs/>
          <w:sz w:val="22"/>
          <w:szCs w:val="22"/>
          <w:lang w:val="es-ES"/>
        </w:rPr>
        <w:t>Cumplimiento de especificaciones o términos de referencia:</w:t>
      </w:r>
      <w:r w:rsidRPr="223972A3">
        <w:rPr>
          <w:rFonts w:eastAsia="Times New Roman"/>
          <w:sz w:val="22"/>
          <w:szCs w:val="22"/>
          <w:lang w:val="es-ES"/>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223972A3">
      <w:pPr>
        <w:ind w:left="17" w:right="45"/>
        <w:jc w:val="both"/>
        <w:rPr>
          <w:rFonts w:eastAsia="Times New Roman"/>
          <w:sz w:val="22"/>
          <w:szCs w:val="22"/>
          <w:lang w:val="es-ES"/>
        </w:rPr>
      </w:pPr>
      <w:r w:rsidRPr="223972A3">
        <w:rPr>
          <w:rFonts w:eastAsia="Times New Roman"/>
          <w:sz w:val="22"/>
          <w:szCs w:val="22"/>
          <w:lang w:val="es-ES"/>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223972A3">
      <w:pPr>
        <w:jc w:val="both"/>
        <w:rPr>
          <w:rFonts w:eastAsia="Times New Roman"/>
          <w:sz w:val="22"/>
          <w:szCs w:val="22"/>
          <w:lang w:val="es-ES"/>
        </w:rPr>
      </w:pPr>
      <w:r w:rsidRPr="223972A3">
        <w:rPr>
          <w:rFonts w:eastAsia="Times New Roman"/>
          <w:sz w:val="22"/>
          <w:szCs w:val="22"/>
          <w:lang w:val="es-ES"/>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La contratante será responsable de obtener todos los permisos ambientales que requiere,   así como la vigilancia de la ejecución del plan de manejo ambiental, mitigaciones y/o compensaciones, en forma previa a suscribir el contrato.</w:t>
      </w:r>
    </w:p>
    <w:p w14:paraId="207DD241" w14:textId="16B61A7E" w:rsidR="006B45FD" w:rsidRPr="006B45FD" w:rsidRDefault="006B45FD" w:rsidP="223972A3">
      <w:pPr>
        <w:pStyle w:val="Prrafodelista"/>
        <w:ind w:left="709" w:hanging="349"/>
        <w:jc w:val="both"/>
        <w:rPr>
          <w:sz w:val="22"/>
          <w:szCs w:val="22"/>
          <w:lang w:val="es-ES"/>
        </w:rPr>
      </w:pPr>
      <w:r w:rsidRPr="223972A3">
        <w:rPr>
          <w:sz w:val="22"/>
          <w:szCs w:val="22"/>
          <w:lang w:val="es-ES"/>
        </w:rPr>
        <w:t>-</w:t>
      </w:r>
      <w:r>
        <w:tab/>
      </w:r>
      <w:r w:rsidRPr="223972A3">
        <w:rPr>
          <w:sz w:val="22"/>
          <w:szCs w:val="22"/>
          <w:lang w:val="es-ES"/>
        </w:rPr>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BC4D3DA"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B124F">
        <w:rPr>
          <w:b/>
          <w:sz w:val="22"/>
          <w:szCs w:val="22"/>
          <w:lang w:val="es-MX"/>
        </w:rPr>
        <w:t>PE-FAME_2013-2026-034</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3072A0A9" w:rsidR="00D331AC" w:rsidRDefault="000B124F" w:rsidP="00E81745">
      <w:pPr>
        <w:suppressAutoHyphens w:val="0"/>
        <w:spacing w:before="240" w:after="240"/>
        <w:jc w:val="both"/>
        <w:rPr>
          <w:b/>
          <w:bCs/>
          <w:spacing w:val="-2"/>
          <w:sz w:val="22"/>
          <w:szCs w:val="22"/>
        </w:rPr>
      </w:pPr>
      <w:r>
        <w:rPr>
          <w:b/>
          <w:sz w:val="22"/>
          <w:szCs w:val="22"/>
          <w:lang w:val="es-MX"/>
        </w:rPr>
        <w:t>ADQUISICIÓN DE CIERRES NYLON Y CURSORES PY ESCUELAS Y ALMACENES 2026 VESTUARIO PARA FAME S.A.</w:t>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223972A3">
      <w:pPr>
        <w:suppressAutoHyphens w:val="0"/>
        <w:spacing w:before="240" w:after="240"/>
        <w:jc w:val="both"/>
        <w:rPr>
          <w:rFonts w:eastAsia="Calibri"/>
          <w:sz w:val="22"/>
          <w:szCs w:val="22"/>
          <w:lang w:val="es-ES"/>
        </w:rPr>
      </w:pPr>
      <w:r w:rsidRPr="223972A3">
        <w:rPr>
          <w:rFonts w:eastAsia="Calibri"/>
          <w:b/>
          <w:bCs/>
          <w:sz w:val="22"/>
          <w:szCs w:val="22"/>
          <w:lang w:val="es-ES"/>
        </w:rPr>
        <w:t xml:space="preserve">PARTE I: “CONDICIONES PARTICULARES PARA LA CONTRATACIÓN POR GIRO ESPECÍFICO DE NEGOCIO” </w:t>
      </w:r>
      <w:r w:rsidRPr="223972A3">
        <w:rPr>
          <w:rFonts w:eastAsia="Calibri"/>
          <w:sz w:val="22"/>
          <w:szCs w:val="22"/>
          <w:lang w:val="es-ES"/>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2573673A" w14:textId="326CABF3" w:rsidR="00090A30"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0B124F">
        <w:rPr>
          <w:b/>
          <w:sz w:val="22"/>
          <w:szCs w:val="22"/>
          <w:lang w:val="es-MX"/>
        </w:rPr>
        <w:t>ADQUISICIÓN DE CIERRES NYLON Y CURSORES PY ESCUELAS Y ALMACENES 2026 VESTUARIO PARA FAME S.A.</w:t>
      </w:r>
    </w:p>
    <w:p w14:paraId="1090429C" w14:textId="77777777" w:rsidR="00090A30" w:rsidRDefault="00090A30" w:rsidP="003B651A">
      <w:pPr>
        <w:jc w:val="both"/>
        <w:rPr>
          <w:b/>
          <w:sz w:val="22"/>
          <w:szCs w:val="22"/>
        </w:rPr>
      </w:pPr>
    </w:p>
    <w:p w14:paraId="119F7E38" w14:textId="364FA6F8" w:rsidR="00BC1F21" w:rsidRPr="00090A30" w:rsidRDefault="00A9419F" w:rsidP="00090A30">
      <w:pPr>
        <w:jc w:val="both"/>
        <w:rPr>
          <w:spacing w:val="-2"/>
          <w:sz w:val="22"/>
          <w:szCs w:val="22"/>
        </w:rPr>
      </w:pPr>
      <w:r w:rsidRPr="00B30385">
        <w:rPr>
          <w:spacing w:val="-2"/>
          <w:sz w:val="22"/>
          <w:szCs w:val="22"/>
        </w:rPr>
        <w:t xml:space="preserve">El presupuesto referencial </w:t>
      </w:r>
      <w:bookmarkStart w:id="5" w:name="PRESUPUESTOREFERENCIAL"/>
      <w:r w:rsidR="009831FB">
        <w:rPr>
          <w:b/>
          <w:spacing w:val="-2"/>
          <w:sz w:val="22"/>
          <w:szCs w:val="22"/>
        </w:rPr>
        <w:t>USD $33.225,05 (TREINTA Y TRES MIL DOSCIENTOS VEINTICINCO DÓLARES DE LOS ESTADOS UNIDOS DE AMÉRICA CON 05/100) más IVA.), sin incluir IVA</w:t>
      </w:r>
      <w:bookmarkEnd w:id="5"/>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681B8CFB"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xml:space="preserve"> muestra</w:t>
      </w:r>
      <w:r w:rsidR="00D6674A">
        <w:rPr>
          <w:rFonts w:eastAsia="Times New Roman"/>
          <w:color w:val="000000"/>
          <w:spacing w:val="-2"/>
          <w:kern w:val="0"/>
          <w:sz w:val="22"/>
          <w:szCs w:val="22"/>
          <w:lang w:val="es-EC" w:eastAsia="es-EC"/>
        </w:rPr>
        <w:t>/s</w:t>
      </w:r>
      <w:r w:rsidRPr="00771BE6">
        <w:rPr>
          <w:rFonts w:eastAsia="Times New Roman"/>
          <w:color w:val="000000"/>
          <w:spacing w:val="-2"/>
          <w:kern w:val="0"/>
          <w:sz w:val="22"/>
          <w:szCs w:val="22"/>
          <w:lang w:val="es-EC" w:eastAsia="es-EC"/>
        </w:rPr>
        <w:t>,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33668A53"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r w:rsidR="009831FB">
        <w:rPr>
          <w:color w:val="0070C0"/>
          <w:u w:val="single"/>
        </w:rPr>
        <w:t>papunte@fame.ec</w:t>
      </w:r>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78B981C2" w:rsidR="007A157E" w:rsidRPr="00A016E9" w:rsidRDefault="00A9419F" w:rsidP="00A016E9">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9831FB">
        <w:rPr>
          <w:spacing w:val="-2"/>
          <w:sz w:val="22"/>
          <w:szCs w:val="22"/>
        </w:rPr>
        <w:t>compromiso No C-137, de 23 de marzo de 2026</w:t>
      </w:r>
      <w:r w:rsidR="00A016E9">
        <w:rPr>
          <w:spacing w:val="-2"/>
          <w:sz w:val="22"/>
          <w:szCs w:val="22"/>
        </w:rPr>
        <w:t xml:space="preserve">, </w:t>
      </w:r>
      <w:r w:rsidRPr="00A016E9">
        <w:rPr>
          <w:spacing w:val="-2"/>
          <w:sz w:val="22"/>
          <w:szCs w:val="22"/>
        </w:rPr>
        <w:t xml:space="preserve">por un </w:t>
      </w:r>
      <w:r w:rsidR="00133510" w:rsidRPr="00A016E9">
        <w:rPr>
          <w:spacing w:val="-2"/>
          <w:sz w:val="22"/>
          <w:szCs w:val="22"/>
        </w:rPr>
        <w:t xml:space="preserve">valor </w:t>
      </w:r>
      <w:r w:rsidR="000B124F" w:rsidRPr="000B124F">
        <w:rPr>
          <w:spacing w:val="-2"/>
          <w:sz w:val="22"/>
          <w:szCs w:val="22"/>
        </w:rPr>
        <w:t>USD $33.225,05 (TREINTA Y TRES MIL DOSCIENTOS VEINTICINCO DÓLARES DE LOS ESTADOS UNIDOS DE AMÉRICA CON 05/100) más IVA.),</w:t>
      </w:r>
      <w:r w:rsidR="000B124F">
        <w:rPr>
          <w:b/>
          <w:spacing w:val="-2"/>
          <w:sz w:val="22"/>
          <w:szCs w:val="22"/>
        </w:rPr>
        <w:t xml:space="preserve"> sin incluir IVA</w:t>
      </w:r>
      <w:r w:rsidR="00912DD8" w:rsidRPr="00A016E9">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2858275" w:rsidR="00A9419F" w:rsidRPr="00771BE6" w:rsidRDefault="009831FB"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t>Sangolquí, 27 de marzo de 2026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BAB167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0B124F">
        <w:rPr>
          <w:b/>
          <w:spacing w:val="-2"/>
          <w:sz w:val="22"/>
          <w:szCs w:val="22"/>
        </w:rPr>
        <w:t>USD $33.225,05 (TREINTA Y TRES MIL DOSCIENTOS VEINTICINCO DÓLARES DE LOS ESTADOS UNIDOS DE AMÉRICA CON 05/100) más IVA.),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5000" w:type="pct"/>
        <w:tblLayout w:type="fixed"/>
        <w:tblCellMar>
          <w:left w:w="70" w:type="dxa"/>
          <w:right w:w="70" w:type="dxa"/>
        </w:tblCellMar>
        <w:tblLook w:val="04A0" w:firstRow="1" w:lastRow="0" w:firstColumn="1" w:lastColumn="0" w:noHBand="0" w:noVBand="1"/>
      </w:tblPr>
      <w:tblGrid>
        <w:gridCol w:w="596"/>
        <w:gridCol w:w="1244"/>
        <w:gridCol w:w="990"/>
        <w:gridCol w:w="1276"/>
        <w:gridCol w:w="849"/>
        <w:gridCol w:w="883"/>
        <w:gridCol w:w="1266"/>
        <w:gridCol w:w="1390"/>
      </w:tblGrid>
      <w:tr w:rsidR="009831FB" w:rsidRPr="009831FB" w14:paraId="28690633" w14:textId="77777777" w:rsidTr="009831FB">
        <w:trPr>
          <w:trHeight w:val="295"/>
        </w:trPr>
        <w:tc>
          <w:tcPr>
            <w:tcW w:w="35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3C8CA"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ÍTEM</w:t>
            </w:r>
          </w:p>
        </w:tc>
        <w:tc>
          <w:tcPr>
            <w:tcW w:w="732"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AAAA14"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 xml:space="preserve"> CÓDIGO</w:t>
            </w:r>
          </w:p>
        </w:tc>
        <w:tc>
          <w:tcPr>
            <w:tcW w:w="58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4B79B1"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CPC</w:t>
            </w:r>
          </w:p>
        </w:tc>
        <w:tc>
          <w:tcPr>
            <w:tcW w:w="75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8262A"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 DESCRIPCIÓN</w:t>
            </w:r>
          </w:p>
        </w:tc>
        <w:tc>
          <w:tcPr>
            <w:tcW w:w="50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CC8D7"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UNIDAD</w:t>
            </w:r>
          </w:p>
          <w:p w14:paraId="2E21A0B2"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DE MEDIDA</w:t>
            </w:r>
          </w:p>
        </w:tc>
        <w:tc>
          <w:tcPr>
            <w:tcW w:w="52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1E962B"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CANT.  REQUERIDA</w:t>
            </w:r>
          </w:p>
        </w:tc>
        <w:tc>
          <w:tcPr>
            <w:tcW w:w="745" w:type="pct"/>
            <w:tcBorders>
              <w:top w:val="single" w:sz="4" w:space="0" w:color="auto"/>
              <w:left w:val="nil"/>
              <w:bottom w:val="single" w:sz="4" w:space="0" w:color="auto"/>
              <w:right w:val="single" w:sz="4" w:space="0" w:color="auto"/>
            </w:tcBorders>
            <w:shd w:val="clear" w:color="auto" w:fill="auto"/>
            <w:vAlign w:val="center"/>
            <w:hideMark/>
          </w:tcPr>
          <w:p w14:paraId="3F73DC3B"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P.UNITARIO</w:t>
            </w:r>
          </w:p>
        </w:tc>
        <w:tc>
          <w:tcPr>
            <w:tcW w:w="81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D4951B" w14:textId="77777777" w:rsidR="009831FB" w:rsidRPr="009831FB" w:rsidRDefault="009831FB" w:rsidP="00100BB0">
            <w:pPr>
              <w:jc w:val="center"/>
              <w:rPr>
                <w:rFonts w:eastAsia="Times New Roman" w:cs="Calibri"/>
                <w:b/>
                <w:bCs/>
                <w:color w:val="000000"/>
                <w:sz w:val="20"/>
                <w:szCs w:val="20"/>
                <w:lang w:val="es-EC" w:eastAsia="es-EC"/>
              </w:rPr>
            </w:pPr>
            <w:r w:rsidRPr="009831FB">
              <w:rPr>
                <w:rFonts w:eastAsia="Times New Roman" w:cs="Calibri"/>
                <w:b/>
                <w:bCs/>
                <w:color w:val="000000"/>
                <w:sz w:val="20"/>
                <w:szCs w:val="20"/>
                <w:lang w:val="es-EC" w:eastAsia="es-EC"/>
              </w:rPr>
              <w:t>P. REFERENCIAL</w:t>
            </w:r>
          </w:p>
        </w:tc>
      </w:tr>
      <w:tr w:rsidR="009831FB" w:rsidRPr="009831FB" w14:paraId="29D458E1" w14:textId="77777777" w:rsidTr="009831FB">
        <w:trPr>
          <w:trHeight w:val="295"/>
        </w:trPr>
        <w:tc>
          <w:tcPr>
            <w:tcW w:w="350" w:type="pct"/>
            <w:vMerge/>
            <w:tcBorders>
              <w:top w:val="single" w:sz="4" w:space="0" w:color="auto"/>
              <w:left w:val="single" w:sz="4" w:space="0" w:color="auto"/>
              <w:bottom w:val="single" w:sz="4" w:space="0" w:color="auto"/>
              <w:right w:val="single" w:sz="4" w:space="0" w:color="auto"/>
            </w:tcBorders>
            <w:vAlign w:val="center"/>
            <w:hideMark/>
          </w:tcPr>
          <w:p w14:paraId="601FA0C0" w14:textId="77777777" w:rsidR="009831FB" w:rsidRPr="009831FB" w:rsidRDefault="009831FB" w:rsidP="00100BB0">
            <w:pPr>
              <w:rPr>
                <w:rFonts w:eastAsia="Times New Roman" w:cs="Calibri"/>
                <w:b/>
                <w:bCs/>
                <w:color w:val="000000"/>
                <w:sz w:val="18"/>
                <w:szCs w:val="20"/>
                <w:lang w:val="es-EC" w:eastAsia="es-EC"/>
              </w:rPr>
            </w:pPr>
          </w:p>
        </w:tc>
        <w:tc>
          <w:tcPr>
            <w:tcW w:w="732" w:type="pct"/>
            <w:vMerge/>
            <w:tcBorders>
              <w:top w:val="single" w:sz="4" w:space="0" w:color="auto"/>
              <w:left w:val="single" w:sz="4" w:space="0" w:color="auto"/>
              <w:bottom w:val="single" w:sz="4" w:space="0" w:color="auto"/>
              <w:right w:val="single" w:sz="4" w:space="0" w:color="auto"/>
            </w:tcBorders>
            <w:vAlign w:val="center"/>
            <w:hideMark/>
          </w:tcPr>
          <w:p w14:paraId="3866D7DE" w14:textId="77777777" w:rsidR="009831FB" w:rsidRPr="009831FB" w:rsidRDefault="009831FB" w:rsidP="00100BB0">
            <w:pPr>
              <w:rPr>
                <w:rFonts w:eastAsia="Times New Roman" w:cs="Calibri"/>
                <w:b/>
                <w:bCs/>
                <w:color w:val="000000"/>
                <w:sz w:val="18"/>
                <w:szCs w:val="20"/>
                <w:lang w:val="es-EC" w:eastAsia="es-EC"/>
              </w:rPr>
            </w:pPr>
          </w:p>
        </w:tc>
        <w:tc>
          <w:tcPr>
            <w:tcW w:w="583" w:type="pct"/>
            <w:vMerge/>
            <w:tcBorders>
              <w:top w:val="single" w:sz="4" w:space="0" w:color="auto"/>
              <w:left w:val="single" w:sz="4" w:space="0" w:color="auto"/>
              <w:bottom w:val="single" w:sz="4" w:space="0" w:color="auto"/>
              <w:right w:val="single" w:sz="4" w:space="0" w:color="auto"/>
            </w:tcBorders>
            <w:vAlign w:val="center"/>
            <w:hideMark/>
          </w:tcPr>
          <w:p w14:paraId="5C742BA0" w14:textId="77777777" w:rsidR="009831FB" w:rsidRPr="009831FB" w:rsidRDefault="009831FB" w:rsidP="00100BB0">
            <w:pPr>
              <w:rPr>
                <w:rFonts w:eastAsia="Times New Roman" w:cs="Calibri"/>
                <w:b/>
                <w:bCs/>
                <w:color w:val="000000"/>
                <w:sz w:val="18"/>
                <w:szCs w:val="20"/>
                <w:lang w:val="es-EC" w:eastAsia="es-EC"/>
              </w:rPr>
            </w:pPr>
          </w:p>
        </w:tc>
        <w:tc>
          <w:tcPr>
            <w:tcW w:w="751" w:type="pct"/>
            <w:vMerge/>
            <w:tcBorders>
              <w:top w:val="single" w:sz="4" w:space="0" w:color="auto"/>
              <w:left w:val="single" w:sz="4" w:space="0" w:color="auto"/>
              <w:bottom w:val="single" w:sz="4" w:space="0" w:color="auto"/>
              <w:right w:val="single" w:sz="4" w:space="0" w:color="auto"/>
            </w:tcBorders>
            <w:vAlign w:val="center"/>
            <w:hideMark/>
          </w:tcPr>
          <w:p w14:paraId="6FBA7A01" w14:textId="77777777" w:rsidR="009831FB" w:rsidRPr="009831FB" w:rsidRDefault="009831FB" w:rsidP="00100BB0">
            <w:pPr>
              <w:rPr>
                <w:rFonts w:eastAsia="Times New Roman" w:cs="Calibri"/>
                <w:b/>
                <w:bCs/>
                <w:color w:val="000000"/>
                <w:sz w:val="18"/>
                <w:szCs w:val="20"/>
                <w:lang w:val="es-EC" w:eastAsia="es-EC"/>
              </w:rPr>
            </w:pPr>
          </w:p>
        </w:tc>
        <w:tc>
          <w:tcPr>
            <w:tcW w:w="500" w:type="pct"/>
            <w:vMerge/>
            <w:tcBorders>
              <w:top w:val="single" w:sz="4" w:space="0" w:color="auto"/>
              <w:left w:val="single" w:sz="4" w:space="0" w:color="auto"/>
              <w:bottom w:val="single" w:sz="4" w:space="0" w:color="auto"/>
              <w:right w:val="single" w:sz="4" w:space="0" w:color="auto"/>
            </w:tcBorders>
            <w:vAlign w:val="center"/>
            <w:hideMark/>
          </w:tcPr>
          <w:p w14:paraId="5FE7733E" w14:textId="77777777" w:rsidR="009831FB" w:rsidRPr="009831FB" w:rsidRDefault="009831FB" w:rsidP="00100BB0">
            <w:pPr>
              <w:rPr>
                <w:rFonts w:eastAsia="Times New Roman" w:cs="Calibri"/>
                <w:b/>
                <w:bCs/>
                <w:color w:val="000000"/>
                <w:sz w:val="18"/>
                <w:szCs w:val="20"/>
                <w:lang w:val="es-EC" w:eastAsia="es-EC"/>
              </w:rPr>
            </w:pPr>
          </w:p>
        </w:tc>
        <w:tc>
          <w:tcPr>
            <w:tcW w:w="520" w:type="pct"/>
            <w:vMerge/>
            <w:tcBorders>
              <w:top w:val="single" w:sz="4" w:space="0" w:color="auto"/>
              <w:left w:val="single" w:sz="4" w:space="0" w:color="auto"/>
              <w:bottom w:val="single" w:sz="4" w:space="0" w:color="auto"/>
              <w:right w:val="single" w:sz="4" w:space="0" w:color="auto"/>
            </w:tcBorders>
            <w:vAlign w:val="center"/>
            <w:hideMark/>
          </w:tcPr>
          <w:p w14:paraId="4D3D0D87" w14:textId="77777777" w:rsidR="009831FB" w:rsidRPr="009831FB" w:rsidRDefault="009831FB" w:rsidP="00100BB0">
            <w:pPr>
              <w:rPr>
                <w:rFonts w:eastAsia="Times New Roman" w:cs="Calibri"/>
                <w:b/>
                <w:bCs/>
                <w:color w:val="000000"/>
                <w:sz w:val="18"/>
                <w:szCs w:val="20"/>
                <w:lang w:val="es-EC" w:eastAsia="es-EC"/>
              </w:rPr>
            </w:pPr>
          </w:p>
        </w:tc>
        <w:tc>
          <w:tcPr>
            <w:tcW w:w="745" w:type="pct"/>
            <w:tcBorders>
              <w:top w:val="nil"/>
              <w:left w:val="nil"/>
              <w:bottom w:val="single" w:sz="4" w:space="0" w:color="auto"/>
              <w:right w:val="single" w:sz="4" w:space="0" w:color="auto"/>
            </w:tcBorders>
            <w:shd w:val="clear" w:color="auto" w:fill="auto"/>
            <w:vAlign w:val="center"/>
            <w:hideMark/>
          </w:tcPr>
          <w:p w14:paraId="3A3CE57C" w14:textId="77777777" w:rsidR="009831FB" w:rsidRPr="009831FB" w:rsidRDefault="009831FB" w:rsidP="00100BB0">
            <w:pPr>
              <w:jc w:val="center"/>
              <w:rPr>
                <w:rFonts w:eastAsia="Times New Roman" w:cs="Calibri"/>
                <w:b/>
                <w:bCs/>
                <w:color w:val="000000"/>
                <w:sz w:val="18"/>
                <w:szCs w:val="20"/>
                <w:lang w:val="es-EC" w:eastAsia="es-EC"/>
              </w:rPr>
            </w:pPr>
            <w:r w:rsidRPr="009831FB">
              <w:rPr>
                <w:rFonts w:eastAsia="Times New Roman" w:cs="Calibri"/>
                <w:b/>
                <w:bCs/>
                <w:color w:val="000000"/>
                <w:sz w:val="18"/>
                <w:szCs w:val="20"/>
                <w:lang w:val="es-EC" w:eastAsia="es-EC"/>
              </w:rPr>
              <w:t>REFERENCIAL</w:t>
            </w:r>
          </w:p>
        </w:tc>
        <w:tc>
          <w:tcPr>
            <w:tcW w:w="818" w:type="pct"/>
            <w:vMerge/>
            <w:tcBorders>
              <w:top w:val="single" w:sz="4" w:space="0" w:color="auto"/>
              <w:left w:val="single" w:sz="4" w:space="0" w:color="auto"/>
              <w:bottom w:val="single" w:sz="4" w:space="0" w:color="auto"/>
              <w:right w:val="single" w:sz="4" w:space="0" w:color="auto"/>
            </w:tcBorders>
            <w:vAlign w:val="center"/>
            <w:hideMark/>
          </w:tcPr>
          <w:p w14:paraId="4D3CA009" w14:textId="77777777" w:rsidR="009831FB" w:rsidRPr="009831FB" w:rsidRDefault="009831FB" w:rsidP="00100BB0">
            <w:pPr>
              <w:rPr>
                <w:rFonts w:eastAsia="Times New Roman" w:cs="Calibri"/>
                <w:b/>
                <w:bCs/>
                <w:color w:val="000000"/>
                <w:sz w:val="18"/>
                <w:szCs w:val="20"/>
                <w:lang w:val="es-EC" w:eastAsia="es-EC"/>
              </w:rPr>
            </w:pPr>
          </w:p>
        </w:tc>
      </w:tr>
      <w:tr w:rsidR="009831FB" w:rsidRPr="009831FB" w14:paraId="187409F5"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526280E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w:t>
            </w:r>
          </w:p>
        </w:tc>
        <w:tc>
          <w:tcPr>
            <w:tcW w:w="732" w:type="pct"/>
            <w:tcBorders>
              <w:top w:val="nil"/>
              <w:left w:val="nil"/>
              <w:bottom w:val="single" w:sz="4" w:space="0" w:color="auto"/>
              <w:right w:val="single" w:sz="4" w:space="0" w:color="auto"/>
            </w:tcBorders>
            <w:shd w:val="clear" w:color="000000" w:fill="FFFFFF"/>
            <w:vAlign w:val="center"/>
            <w:hideMark/>
          </w:tcPr>
          <w:p w14:paraId="27F7537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23500000041</w:t>
            </w:r>
          </w:p>
        </w:tc>
        <w:tc>
          <w:tcPr>
            <w:tcW w:w="583" w:type="pct"/>
            <w:tcBorders>
              <w:top w:val="nil"/>
              <w:left w:val="nil"/>
              <w:bottom w:val="single" w:sz="4" w:space="0" w:color="auto"/>
              <w:right w:val="single" w:sz="4" w:space="0" w:color="auto"/>
            </w:tcBorders>
            <w:shd w:val="clear" w:color="000000" w:fill="FFFFFF"/>
            <w:vAlign w:val="center"/>
            <w:hideMark/>
          </w:tcPr>
          <w:p w14:paraId="5648DAC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43FD33F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15 CM NEGRO</w:t>
            </w:r>
          </w:p>
        </w:tc>
        <w:tc>
          <w:tcPr>
            <w:tcW w:w="500" w:type="pct"/>
            <w:tcBorders>
              <w:top w:val="nil"/>
              <w:left w:val="nil"/>
              <w:bottom w:val="single" w:sz="4" w:space="0" w:color="auto"/>
              <w:right w:val="single" w:sz="4" w:space="0" w:color="auto"/>
            </w:tcBorders>
            <w:shd w:val="clear" w:color="000000" w:fill="FFFFFF"/>
            <w:vAlign w:val="center"/>
            <w:hideMark/>
          </w:tcPr>
          <w:p w14:paraId="63BF95B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47DFB1D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2500</w:t>
            </w:r>
          </w:p>
        </w:tc>
        <w:tc>
          <w:tcPr>
            <w:tcW w:w="745" w:type="pct"/>
            <w:tcBorders>
              <w:top w:val="nil"/>
              <w:left w:val="nil"/>
              <w:bottom w:val="single" w:sz="4" w:space="0" w:color="auto"/>
              <w:right w:val="single" w:sz="4" w:space="0" w:color="auto"/>
            </w:tcBorders>
            <w:shd w:val="clear" w:color="000000" w:fill="FFFFFF"/>
            <w:vAlign w:val="center"/>
            <w:hideMark/>
          </w:tcPr>
          <w:p w14:paraId="6BB7A5C8" w14:textId="1CA72B60"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0,081 </w:t>
            </w:r>
          </w:p>
        </w:tc>
        <w:tc>
          <w:tcPr>
            <w:tcW w:w="818" w:type="pct"/>
            <w:tcBorders>
              <w:top w:val="nil"/>
              <w:left w:val="nil"/>
              <w:bottom w:val="single" w:sz="4" w:space="0" w:color="auto"/>
              <w:right w:val="single" w:sz="4" w:space="0" w:color="auto"/>
            </w:tcBorders>
            <w:shd w:val="clear" w:color="000000" w:fill="FFFFFF"/>
            <w:vAlign w:val="center"/>
            <w:hideMark/>
          </w:tcPr>
          <w:p w14:paraId="7F5FC777" w14:textId="0FE612A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202,500 </w:t>
            </w:r>
          </w:p>
        </w:tc>
      </w:tr>
      <w:tr w:rsidR="009831FB" w:rsidRPr="009831FB" w14:paraId="13E25A0D"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36AEBAD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w:t>
            </w:r>
          </w:p>
        </w:tc>
        <w:tc>
          <w:tcPr>
            <w:tcW w:w="732" w:type="pct"/>
            <w:tcBorders>
              <w:top w:val="nil"/>
              <w:left w:val="nil"/>
              <w:bottom w:val="single" w:sz="4" w:space="0" w:color="auto"/>
              <w:right w:val="single" w:sz="4" w:space="0" w:color="auto"/>
            </w:tcBorders>
            <w:shd w:val="clear" w:color="000000" w:fill="FFFFFF"/>
            <w:vAlign w:val="center"/>
            <w:hideMark/>
          </w:tcPr>
          <w:p w14:paraId="6843BFB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23500000046</w:t>
            </w:r>
          </w:p>
        </w:tc>
        <w:tc>
          <w:tcPr>
            <w:tcW w:w="583" w:type="pct"/>
            <w:tcBorders>
              <w:top w:val="nil"/>
              <w:left w:val="nil"/>
              <w:bottom w:val="single" w:sz="4" w:space="0" w:color="auto"/>
              <w:right w:val="single" w:sz="4" w:space="0" w:color="auto"/>
            </w:tcBorders>
            <w:shd w:val="clear" w:color="000000" w:fill="FFFFFF"/>
            <w:vAlign w:val="center"/>
            <w:hideMark/>
          </w:tcPr>
          <w:p w14:paraId="0A1E02D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3C5F5FD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20 CM AZUL</w:t>
            </w:r>
          </w:p>
        </w:tc>
        <w:tc>
          <w:tcPr>
            <w:tcW w:w="500" w:type="pct"/>
            <w:tcBorders>
              <w:top w:val="nil"/>
              <w:left w:val="nil"/>
              <w:bottom w:val="single" w:sz="4" w:space="0" w:color="auto"/>
              <w:right w:val="single" w:sz="4" w:space="0" w:color="auto"/>
            </w:tcBorders>
            <w:shd w:val="clear" w:color="000000" w:fill="FFFFFF"/>
            <w:vAlign w:val="center"/>
            <w:hideMark/>
          </w:tcPr>
          <w:p w14:paraId="31EBEF3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434477A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200</w:t>
            </w:r>
          </w:p>
        </w:tc>
        <w:tc>
          <w:tcPr>
            <w:tcW w:w="745" w:type="pct"/>
            <w:tcBorders>
              <w:top w:val="nil"/>
              <w:left w:val="nil"/>
              <w:bottom w:val="single" w:sz="4" w:space="0" w:color="auto"/>
              <w:right w:val="single" w:sz="4" w:space="0" w:color="auto"/>
            </w:tcBorders>
            <w:shd w:val="clear" w:color="000000" w:fill="FFFFFF"/>
            <w:vAlign w:val="center"/>
            <w:hideMark/>
          </w:tcPr>
          <w:p w14:paraId="34AF32BC" w14:textId="0885670F"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0,160 </w:t>
            </w:r>
          </w:p>
        </w:tc>
        <w:tc>
          <w:tcPr>
            <w:tcW w:w="818" w:type="pct"/>
            <w:tcBorders>
              <w:top w:val="nil"/>
              <w:left w:val="nil"/>
              <w:bottom w:val="single" w:sz="4" w:space="0" w:color="auto"/>
              <w:right w:val="single" w:sz="4" w:space="0" w:color="auto"/>
            </w:tcBorders>
            <w:shd w:val="clear" w:color="000000" w:fill="FFFFFF"/>
            <w:vAlign w:val="center"/>
            <w:hideMark/>
          </w:tcPr>
          <w:p w14:paraId="403A33CF" w14:textId="1D29FB2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32,000 </w:t>
            </w:r>
          </w:p>
        </w:tc>
      </w:tr>
      <w:tr w:rsidR="009831FB" w:rsidRPr="009831FB" w14:paraId="4E494E8E"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DA573F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w:t>
            </w:r>
          </w:p>
        </w:tc>
        <w:tc>
          <w:tcPr>
            <w:tcW w:w="732" w:type="pct"/>
            <w:tcBorders>
              <w:top w:val="nil"/>
              <w:left w:val="nil"/>
              <w:bottom w:val="single" w:sz="4" w:space="0" w:color="auto"/>
              <w:right w:val="single" w:sz="4" w:space="0" w:color="auto"/>
            </w:tcBorders>
            <w:shd w:val="clear" w:color="000000" w:fill="FFFFFF"/>
            <w:vAlign w:val="center"/>
            <w:hideMark/>
          </w:tcPr>
          <w:p w14:paraId="7F5FDE37"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23500000084</w:t>
            </w:r>
          </w:p>
        </w:tc>
        <w:tc>
          <w:tcPr>
            <w:tcW w:w="583" w:type="pct"/>
            <w:tcBorders>
              <w:top w:val="nil"/>
              <w:left w:val="nil"/>
              <w:bottom w:val="single" w:sz="4" w:space="0" w:color="auto"/>
              <w:right w:val="single" w:sz="4" w:space="0" w:color="auto"/>
            </w:tcBorders>
            <w:shd w:val="clear" w:color="000000" w:fill="FFFFFF"/>
            <w:vAlign w:val="center"/>
            <w:hideMark/>
          </w:tcPr>
          <w:p w14:paraId="1BDCE96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4F3E7C6"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18 CM BLANCO</w:t>
            </w:r>
          </w:p>
        </w:tc>
        <w:tc>
          <w:tcPr>
            <w:tcW w:w="500" w:type="pct"/>
            <w:tcBorders>
              <w:top w:val="nil"/>
              <w:left w:val="nil"/>
              <w:bottom w:val="single" w:sz="4" w:space="0" w:color="auto"/>
              <w:right w:val="single" w:sz="4" w:space="0" w:color="auto"/>
            </w:tcBorders>
            <w:shd w:val="clear" w:color="000000" w:fill="FFFFFF"/>
            <w:vAlign w:val="center"/>
            <w:hideMark/>
          </w:tcPr>
          <w:p w14:paraId="1C0F3CF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0FA3C09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50</w:t>
            </w:r>
          </w:p>
        </w:tc>
        <w:tc>
          <w:tcPr>
            <w:tcW w:w="745" w:type="pct"/>
            <w:tcBorders>
              <w:top w:val="nil"/>
              <w:left w:val="nil"/>
              <w:bottom w:val="single" w:sz="4" w:space="0" w:color="auto"/>
              <w:right w:val="single" w:sz="4" w:space="0" w:color="auto"/>
            </w:tcBorders>
            <w:shd w:val="clear" w:color="000000" w:fill="FFFFFF"/>
            <w:vAlign w:val="center"/>
            <w:hideMark/>
          </w:tcPr>
          <w:p w14:paraId="1820B61B" w14:textId="4D8568C9"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0,087 </w:t>
            </w:r>
          </w:p>
        </w:tc>
        <w:tc>
          <w:tcPr>
            <w:tcW w:w="818" w:type="pct"/>
            <w:tcBorders>
              <w:top w:val="nil"/>
              <w:left w:val="nil"/>
              <w:bottom w:val="single" w:sz="4" w:space="0" w:color="auto"/>
              <w:right w:val="single" w:sz="4" w:space="0" w:color="auto"/>
            </w:tcBorders>
            <w:shd w:val="clear" w:color="000000" w:fill="FFFFFF"/>
            <w:vAlign w:val="center"/>
            <w:hideMark/>
          </w:tcPr>
          <w:p w14:paraId="39F6DB56" w14:textId="28DD7B05"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4,350 </w:t>
            </w:r>
          </w:p>
        </w:tc>
      </w:tr>
      <w:tr w:rsidR="009831FB" w:rsidRPr="009831FB" w14:paraId="043ACEEE"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D576F0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4</w:t>
            </w:r>
          </w:p>
        </w:tc>
        <w:tc>
          <w:tcPr>
            <w:tcW w:w="732" w:type="pct"/>
            <w:tcBorders>
              <w:top w:val="nil"/>
              <w:left w:val="nil"/>
              <w:bottom w:val="single" w:sz="4" w:space="0" w:color="auto"/>
              <w:right w:val="single" w:sz="4" w:space="0" w:color="auto"/>
            </w:tcBorders>
            <w:shd w:val="clear" w:color="000000" w:fill="FFFFFF"/>
            <w:vAlign w:val="center"/>
            <w:hideMark/>
          </w:tcPr>
          <w:p w14:paraId="4E4B70C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23500000135</w:t>
            </w:r>
          </w:p>
        </w:tc>
        <w:tc>
          <w:tcPr>
            <w:tcW w:w="583" w:type="pct"/>
            <w:tcBorders>
              <w:top w:val="nil"/>
              <w:left w:val="nil"/>
              <w:bottom w:val="single" w:sz="4" w:space="0" w:color="auto"/>
              <w:right w:val="single" w:sz="4" w:space="0" w:color="auto"/>
            </w:tcBorders>
            <w:shd w:val="clear" w:color="000000" w:fill="FFFFFF"/>
            <w:vAlign w:val="center"/>
            <w:hideMark/>
          </w:tcPr>
          <w:p w14:paraId="3F3176D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67A961C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CONTINUO #10 NYLON NEGR</w:t>
            </w:r>
          </w:p>
        </w:tc>
        <w:tc>
          <w:tcPr>
            <w:tcW w:w="500" w:type="pct"/>
            <w:tcBorders>
              <w:top w:val="nil"/>
              <w:left w:val="nil"/>
              <w:bottom w:val="single" w:sz="4" w:space="0" w:color="auto"/>
              <w:right w:val="single" w:sz="4" w:space="0" w:color="auto"/>
            </w:tcBorders>
            <w:shd w:val="clear" w:color="000000" w:fill="FFFFFF"/>
            <w:vAlign w:val="center"/>
            <w:hideMark/>
          </w:tcPr>
          <w:p w14:paraId="6818442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m</w:t>
            </w:r>
          </w:p>
        </w:tc>
        <w:tc>
          <w:tcPr>
            <w:tcW w:w="520" w:type="pct"/>
            <w:tcBorders>
              <w:top w:val="nil"/>
              <w:left w:val="nil"/>
              <w:bottom w:val="single" w:sz="4" w:space="0" w:color="auto"/>
              <w:right w:val="single" w:sz="4" w:space="0" w:color="auto"/>
            </w:tcBorders>
            <w:shd w:val="clear" w:color="000000" w:fill="FFFFFF"/>
            <w:vAlign w:val="center"/>
            <w:hideMark/>
          </w:tcPr>
          <w:p w14:paraId="05FAEBC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10000</w:t>
            </w:r>
          </w:p>
        </w:tc>
        <w:tc>
          <w:tcPr>
            <w:tcW w:w="745" w:type="pct"/>
            <w:tcBorders>
              <w:top w:val="nil"/>
              <w:left w:val="nil"/>
              <w:bottom w:val="single" w:sz="4" w:space="0" w:color="auto"/>
              <w:right w:val="single" w:sz="4" w:space="0" w:color="auto"/>
            </w:tcBorders>
            <w:shd w:val="clear" w:color="000000" w:fill="FFFFFF"/>
            <w:vAlign w:val="center"/>
            <w:hideMark/>
          </w:tcPr>
          <w:p w14:paraId="0634DF55" w14:textId="00CC9A5B"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0,270 </w:t>
            </w:r>
          </w:p>
        </w:tc>
        <w:tc>
          <w:tcPr>
            <w:tcW w:w="818" w:type="pct"/>
            <w:tcBorders>
              <w:top w:val="nil"/>
              <w:left w:val="nil"/>
              <w:bottom w:val="single" w:sz="4" w:space="0" w:color="auto"/>
              <w:right w:val="single" w:sz="4" w:space="0" w:color="auto"/>
            </w:tcBorders>
            <w:shd w:val="clear" w:color="000000" w:fill="FFFFFF"/>
            <w:vAlign w:val="center"/>
            <w:hideMark/>
          </w:tcPr>
          <w:p w14:paraId="35687AC6" w14:textId="25936F3A" w:rsidR="009831FB" w:rsidRPr="009831FB" w:rsidRDefault="009831FB" w:rsidP="009831FB">
            <w:pPr>
              <w:jc w:val="center"/>
              <w:rPr>
                <w:rFonts w:eastAsia="Times New Roman" w:cs="Calibri"/>
                <w:color w:val="000000"/>
                <w:sz w:val="18"/>
                <w:szCs w:val="20"/>
                <w:lang w:val="es-EC" w:eastAsia="es-EC"/>
              </w:rPr>
            </w:pPr>
            <w:r>
              <w:rPr>
                <w:rFonts w:eastAsia="Times New Roman" w:cs="Calibri"/>
                <w:color w:val="000000"/>
                <w:sz w:val="18"/>
                <w:szCs w:val="20"/>
                <w:lang w:val="es-EC" w:eastAsia="es-EC"/>
              </w:rPr>
              <w:t xml:space="preserve"> $</w:t>
            </w:r>
            <w:r w:rsidRPr="009831FB">
              <w:rPr>
                <w:rFonts w:eastAsia="Times New Roman" w:cs="Calibri"/>
                <w:color w:val="000000"/>
                <w:sz w:val="18"/>
                <w:szCs w:val="20"/>
                <w:lang w:val="es-EC" w:eastAsia="es-EC"/>
              </w:rPr>
              <w:t xml:space="preserve">       2.700,000 </w:t>
            </w:r>
          </w:p>
        </w:tc>
      </w:tr>
      <w:tr w:rsidR="009831FB" w:rsidRPr="009831FB" w14:paraId="247E3F24"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5F21417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5</w:t>
            </w:r>
          </w:p>
        </w:tc>
        <w:tc>
          <w:tcPr>
            <w:tcW w:w="732" w:type="pct"/>
            <w:tcBorders>
              <w:top w:val="nil"/>
              <w:left w:val="nil"/>
              <w:bottom w:val="single" w:sz="4" w:space="0" w:color="auto"/>
              <w:right w:val="single" w:sz="4" w:space="0" w:color="auto"/>
            </w:tcBorders>
            <w:shd w:val="clear" w:color="000000" w:fill="FFFFFF"/>
            <w:vAlign w:val="center"/>
            <w:hideMark/>
          </w:tcPr>
          <w:p w14:paraId="19DA987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23500000148</w:t>
            </w:r>
          </w:p>
        </w:tc>
        <w:tc>
          <w:tcPr>
            <w:tcW w:w="583" w:type="pct"/>
            <w:tcBorders>
              <w:top w:val="nil"/>
              <w:left w:val="nil"/>
              <w:bottom w:val="single" w:sz="4" w:space="0" w:color="auto"/>
              <w:right w:val="single" w:sz="4" w:space="0" w:color="auto"/>
            </w:tcBorders>
            <w:shd w:val="clear" w:color="000000" w:fill="FFFFFF"/>
            <w:vAlign w:val="center"/>
            <w:hideMark/>
          </w:tcPr>
          <w:p w14:paraId="7217628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62B73F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80 CM VMI ABIERTO</w:t>
            </w:r>
          </w:p>
        </w:tc>
        <w:tc>
          <w:tcPr>
            <w:tcW w:w="500" w:type="pct"/>
            <w:tcBorders>
              <w:top w:val="nil"/>
              <w:left w:val="nil"/>
              <w:bottom w:val="single" w:sz="4" w:space="0" w:color="auto"/>
              <w:right w:val="single" w:sz="4" w:space="0" w:color="auto"/>
            </w:tcBorders>
            <w:shd w:val="clear" w:color="000000" w:fill="FFFFFF"/>
            <w:vAlign w:val="center"/>
            <w:hideMark/>
          </w:tcPr>
          <w:p w14:paraId="4C0D8B80"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3EAD782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3000</w:t>
            </w:r>
          </w:p>
        </w:tc>
        <w:tc>
          <w:tcPr>
            <w:tcW w:w="745" w:type="pct"/>
            <w:tcBorders>
              <w:top w:val="nil"/>
              <w:left w:val="nil"/>
              <w:bottom w:val="single" w:sz="4" w:space="0" w:color="auto"/>
              <w:right w:val="single" w:sz="4" w:space="0" w:color="auto"/>
            </w:tcBorders>
            <w:shd w:val="clear" w:color="000000" w:fill="FFFFFF"/>
            <w:vAlign w:val="center"/>
            <w:hideMark/>
          </w:tcPr>
          <w:p w14:paraId="1FE66088" w14:textId="3FBDA001"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0,360 </w:t>
            </w:r>
          </w:p>
        </w:tc>
        <w:tc>
          <w:tcPr>
            <w:tcW w:w="818" w:type="pct"/>
            <w:tcBorders>
              <w:top w:val="nil"/>
              <w:left w:val="nil"/>
              <w:bottom w:val="single" w:sz="4" w:space="0" w:color="auto"/>
              <w:right w:val="single" w:sz="4" w:space="0" w:color="auto"/>
            </w:tcBorders>
            <w:shd w:val="clear" w:color="000000" w:fill="FFFFFF"/>
            <w:vAlign w:val="center"/>
            <w:hideMark/>
          </w:tcPr>
          <w:p w14:paraId="64121360" w14:textId="4867303C"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1.080,000 </w:t>
            </w:r>
          </w:p>
        </w:tc>
      </w:tr>
      <w:tr w:rsidR="009831FB" w:rsidRPr="009831FB" w14:paraId="4B1248D8"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1A4905D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6</w:t>
            </w:r>
          </w:p>
        </w:tc>
        <w:tc>
          <w:tcPr>
            <w:tcW w:w="732" w:type="pct"/>
            <w:tcBorders>
              <w:top w:val="nil"/>
              <w:left w:val="nil"/>
              <w:bottom w:val="single" w:sz="4" w:space="0" w:color="auto"/>
              <w:right w:val="single" w:sz="4" w:space="0" w:color="auto"/>
            </w:tcBorders>
            <w:shd w:val="clear" w:color="000000" w:fill="FFFFFF"/>
            <w:vAlign w:val="center"/>
            <w:hideMark/>
          </w:tcPr>
          <w:p w14:paraId="7E71168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23500000160</w:t>
            </w:r>
          </w:p>
        </w:tc>
        <w:tc>
          <w:tcPr>
            <w:tcW w:w="583" w:type="pct"/>
            <w:tcBorders>
              <w:top w:val="nil"/>
              <w:left w:val="nil"/>
              <w:bottom w:val="single" w:sz="4" w:space="0" w:color="auto"/>
              <w:right w:val="single" w:sz="4" w:space="0" w:color="auto"/>
            </w:tcBorders>
            <w:shd w:val="clear" w:color="000000" w:fill="FFFFFF"/>
            <w:vAlign w:val="center"/>
            <w:hideMark/>
          </w:tcPr>
          <w:p w14:paraId="537A906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2002014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75 CM NEGRO ABIER</w:t>
            </w:r>
          </w:p>
        </w:tc>
        <w:tc>
          <w:tcPr>
            <w:tcW w:w="500" w:type="pct"/>
            <w:tcBorders>
              <w:top w:val="nil"/>
              <w:left w:val="nil"/>
              <w:bottom w:val="single" w:sz="4" w:space="0" w:color="auto"/>
              <w:right w:val="single" w:sz="4" w:space="0" w:color="auto"/>
            </w:tcBorders>
            <w:shd w:val="clear" w:color="000000" w:fill="FFFFFF"/>
            <w:vAlign w:val="center"/>
            <w:hideMark/>
          </w:tcPr>
          <w:p w14:paraId="07F8D0E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6F73C16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3000</w:t>
            </w:r>
          </w:p>
        </w:tc>
        <w:tc>
          <w:tcPr>
            <w:tcW w:w="745" w:type="pct"/>
            <w:tcBorders>
              <w:top w:val="nil"/>
              <w:left w:val="nil"/>
              <w:bottom w:val="single" w:sz="4" w:space="0" w:color="auto"/>
              <w:right w:val="single" w:sz="4" w:space="0" w:color="auto"/>
            </w:tcBorders>
            <w:shd w:val="clear" w:color="000000" w:fill="FFFFFF"/>
            <w:vAlign w:val="center"/>
            <w:hideMark/>
          </w:tcPr>
          <w:p w14:paraId="46D06EAE" w14:textId="41419D2B"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0,340 </w:t>
            </w:r>
          </w:p>
        </w:tc>
        <w:tc>
          <w:tcPr>
            <w:tcW w:w="818" w:type="pct"/>
            <w:tcBorders>
              <w:top w:val="nil"/>
              <w:left w:val="nil"/>
              <w:bottom w:val="single" w:sz="4" w:space="0" w:color="auto"/>
              <w:right w:val="single" w:sz="4" w:space="0" w:color="auto"/>
            </w:tcBorders>
            <w:shd w:val="clear" w:color="000000" w:fill="FFFFFF"/>
            <w:vAlign w:val="center"/>
            <w:hideMark/>
          </w:tcPr>
          <w:p w14:paraId="4532DB42" w14:textId="3C26339C"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1.020,000 </w:t>
            </w:r>
          </w:p>
        </w:tc>
      </w:tr>
      <w:tr w:rsidR="009831FB" w:rsidRPr="009831FB" w14:paraId="78549609"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1781667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7</w:t>
            </w:r>
          </w:p>
        </w:tc>
        <w:tc>
          <w:tcPr>
            <w:tcW w:w="732" w:type="pct"/>
            <w:tcBorders>
              <w:top w:val="nil"/>
              <w:left w:val="nil"/>
              <w:bottom w:val="single" w:sz="4" w:space="0" w:color="auto"/>
              <w:right w:val="single" w:sz="4" w:space="0" w:color="auto"/>
            </w:tcBorders>
            <w:shd w:val="clear" w:color="000000" w:fill="FFFFFF"/>
            <w:vAlign w:val="center"/>
            <w:hideMark/>
          </w:tcPr>
          <w:p w14:paraId="5A443DC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23500000216</w:t>
            </w:r>
          </w:p>
        </w:tc>
        <w:tc>
          <w:tcPr>
            <w:tcW w:w="583" w:type="pct"/>
            <w:tcBorders>
              <w:top w:val="nil"/>
              <w:left w:val="nil"/>
              <w:bottom w:val="single" w:sz="4" w:space="0" w:color="auto"/>
              <w:right w:val="single" w:sz="4" w:space="0" w:color="auto"/>
            </w:tcBorders>
            <w:shd w:val="clear" w:color="000000" w:fill="FFFFFF"/>
            <w:vAlign w:val="center"/>
            <w:hideMark/>
          </w:tcPr>
          <w:p w14:paraId="070268F0"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28085C6"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20 CM VMI</w:t>
            </w:r>
          </w:p>
        </w:tc>
        <w:tc>
          <w:tcPr>
            <w:tcW w:w="500" w:type="pct"/>
            <w:tcBorders>
              <w:top w:val="nil"/>
              <w:left w:val="nil"/>
              <w:bottom w:val="single" w:sz="4" w:space="0" w:color="auto"/>
              <w:right w:val="single" w:sz="4" w:space="0" w:color="auto"/>
            </w:tcBorders>
            <w:shd w:val="clear" w:color="000000" w:fill="FFFFFF"/>
            <w:vAlign w:val="center"/>
            <w:hideMark/>
          </w:tcPr>
          <w:p w14:paraId="1798B47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584F907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3000</w:t>
            </w:r>
          </w:p>
        </w:tc>
        <w:tc>
          <w:tcPr>
            <w:tcW w:w="745" w:type="pct"/>
            <w:tcBorders>
              <w:top w:val="nil"/>
              <w:left w:val="nil"/>
              <w:bottom w:val="single" w:sz="4" w:space="0" w:color="auto"/>
              <w:right w:val="single" w:sz="4" w:space="0" w:color="auto"/>
            </w:tcBorders>
            <w:shd w:val="clear" w:color="000000" w:fill="FFFFFF"/>
            <w:vAlign w:val="center"/>
            <w:hideMark/>
          </w:tcPr>
          <w:p w14:paraId="7F6643A0" w14:textId="16E8F940"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0,089 </w:t>
            </w:r>
          </w:p>
        </w:tc>
        <w:tc>
          <w:tcPr>
            <w:tcW w:w="818" w:type="pct"/>
            <w:tcBorders>
              <w:top w:val="nil"/>
              <w:left w:val="nil"/>
              <w:bottom w:val="single" w:sz="4" w:space="0" w:color="auto"/>
              <w:right w:val="single" w:sz="4" w:space="0" w:color="auto"/>
            </w:tcBorders>
            <w:shd w:val="clear" w:color="000000" w:fill="FFFFFF"/>
            <w:vAlign w:val="center"/>
            <w:hideMark/>
          </w:tcPr>
          <w:p w14:paraId="113D50E2" w14:textId="62C2EB5C"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267,000 </w:t>
            </w:r>
          </w:p>
        </w:tc>
      </w:tr>
      <w:tr w:rsidR="009831FB" w:rsidRPr="009831FB" w14:paraId="3824F019"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00CD05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8</w:t>
            </w:r>
          </w:p>
        </w:tc>
        <w:tc>
          <w:tcPr>
            <w:tcW w:w="732" w:type="pct"/>
            <w:tcBorders>
              <w:top w:val="nil"/>
              <w:left w:val="nil"/>
              <w:bottom w:val="single" w:sz="4" w:space="0" w:color="auto"/>
              <w:right w:val="single" w:sz="4" w:space="0" w:color="auto"/>
            </w:tcBorders>
            <w:shd w:val="clear" w:color="000000" w:fill="FFFFFF"/>
            <w:vAlign w:val="center"/>
            <w:hideMark/>
          </w:tcPr>
          <w:p w14:paraId="66A1FAE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23500000269</w:t>
            </w:r>
          </w:p>
        </w:tc>
        <w:tc>
          <w:tcPr>
            <w:tcW w:w="583" w:type="pct"/>
            <w:tcBorders>
              <w:top w:val="nil"/>
              <w:left w:val="nil"/>
              <w:bottom w:val="single" w:sz="4" w:space="0" w:color="auto"/>
              <w:right w:val="single" w:sz="4" w:space="0" w:color="auto"/>
            </w:tcBorders>
            <w:shd w:val="clear" w:color="000000" w:fill="FFFFFF"/>
            <w:vAlign w:val="center"/>
            <w:hideMark/>
          </w:tcPr>
          <w:p w14:paraId="6F23C44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4A2D35B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20 CM NEGRO #5</w:t>
            </w:r>
          </w:p>
        </w:tc>
        <w:tc>
          <w:tcPr>
            <w:tcW w:w="500" w:type="pct"/>
            <w:tcBorders>
              <w:top w:val="nil"/>
              <w:left w:val="nil"/>
              <w:bottom w:val="single" w:sz="4" w:space="0" w:color="auto"/>
              <w:right w:val="single" w:sz="4" w:space="0" w:color="auto"/>
            </w:tcBorders>
            <w:shd w:val="clear" w:color="000000" w:fill="FFFFFF"/>
            <w:vAlign w:val="center"/>
            <w:hideMark/>
          </w:tcPr>
          <w:p w14:paraId="4371FB8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06CA57C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6500</w:t>
            </w:r>
          </w:p>
        </w:tc>
        <w:tc>
          <w:tcPr>
            <w:tcW w:w="745" w:type="pct"/>
            <w:tcBorders>
              <w:top w:val="nil"/>
              <w:left w:val="nil"/>
              <w:bottom w:val="single" w:sz="4" w:space="0" w:color="auto"/>
              <w:right w:val="single" w:sz="4" w:space="0" w:color="auto"/>
            </w:tcBorders>
            <w:shd w:val="clear" w:color="000000" w:fill="FFFFFF"/>
            <w:vAlign w:val="center"/>
            <w:hideMark/>
          </w:tcPr>
          <w:p w14:paraId="1B967E48" w14:textId="1417B2BB"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0,160 </w:t>
            </w:r>
          </w:p>
        </w:tc>
        <w:tc>
          <w:tcPr>
            <w:tcW w:w="818" w:type="pct"/>
            <w:tcBorders>
              <w:top w:val="nil"/>
              <w:left w:val="nil"/>
              <w:bottom w:val="single" w:sz="4" w:space="0" w:color="auto"/>
              <w:right w:val="single" w:sz="4" w:space="0" w:color="auto"/>
            </w:tcBorders>
            <w:shd w:val="clear" w:color="000000" w:fill="FFFFFF"/>
            <w:vAlign w:val="center"/>
            <w:hideMark/>
          </w:tcPr>
          <w:p w14:paraId="777755D6" w14:textId="2385030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1.040,000 </w:t>
            </w:r>
          </w:p>
        </w:tc>
      </w:tr>
      <w:tr w:rsidR="009831FB" w:rsidRPr="009831FB" w14:paraId="560B30B9"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7C1BC49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9</w:t>
            </w:r>
          </w:p>
        </w:tc>
        <w:tc>
          <w:tcPr>
            <w:tcW w:w="732" w:type="pct"/>
            <w:tcBorders>
              <w:top w:val="nil"/>
              <w:left w:val="nil"/>
              <w:bottom w:val="single" w:sz="4" w:space="0" w:color="auto"/>
              <w:right w:val="single" w:sz="4" w:space="0" w:color="auto"/>
            </w:tcBorders>
            <w:shd w:val="clear" w:color="000000" w:fill="FFFFFF"/>
            <w:vAlign w:val="center"/>
            <w:hideMark/>
          </w:tcPr>
          <w:p w14:paraId="50511EE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23500000271</w:t>
            </w:r>
          </w:p>
        </w:tc>
        <w:tc>
          <w:tcPr>
            <w:tcW w:w="583" w:type="pct"/>
            <w:tcBorders>
              <w:top w:val="nil"/>
              <w:left w:val="nil"/>
              <w:bottom w:val="single" w:sz="4" w:space="0" w:color="auto"/>
              <w:right w:val="single" w:sz="4" w:space="0" w:color="auto"/>
            </w:tcBorders>
            <w:shd w:val="clear" w:color="000000" w:fill="FFFFFF"/>
            <w:vAlign w:val="center"/>
            <w:hideMark/>
          </w:tcPr>
          <w:p w14:paraId="531B8C8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62EA5C7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20 CM BLANCO #5</w:t>
            </w:r>
          </w:p>
        </w:tc>
        <w:tc>
          <w:tcPr>
            <w:tcW w:w="500" w:type="pct"/>
            <w:tcBorders>
              <w:top w:val="nil"/>
              <w:left w:val="nil"/>
              <w:bottom w:val="single" w:sz="4" w:space="0" w:color="auto"/>
              <w:right w:val="single" w:sz="4" w:space="0" w:color="auto"/>
            </w:tcBorders>
            <w:shd w:val="clear" w:color="000000" w:fill="FFFFFF"/>
            <w:vAlign w:val="center"/>
            <w:hideMark/>
          </w:tcPr>
          <w:p w14:paraId="53E97FF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3FDF1EE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100</w:t>
            </w:r>
          </w:p>
        </w:tc>
        <w:tc>
          <w:tcPr>
            <w:tcW w:w="745" w:type="pct"/>
            <w:tcBorders>
              <w:top w:val="nil"/>
              <w:left w:val="nil"/>
              <w:bottom w:val="single" w:sz="4" w:space="0" w:color="auto"/>
              <w:right w:val="single" w:sz="4" w:space="0" w:color="auto"/>
            </w:tcBorders>
            <w:shd w:val="clear" w:color="000000" w:fill="FFFFFF"/>
            <w:vAlign w:val="center"/>
            <w:hideMark/>
          </w:tcPr>
          <w:p w14:paraId="6DB1DE55" w14:textId="53E8959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0,160 </w:t>
            </w:r>
          </w:p>
        </w:tc>
        <w:tc>
          <w:tcPr>
            <w:tcW w:w="818" w:type="pct"/>
            <w:tcBorders>
              <w:top w:val="nil"/>
              <w:left w:val="nil"/>
              <w:bottom w:val="single" w:sz="4" w:space="0" w:color="auto"/>
              <w:right w:val="single" w:sz="4" w:space="0" w:color="auto"/>
            </w:tcBorders>
            <w:shd w:val="clear" w:color="000000" w:fill="FFFFFF"/>
            <w:vAlign w:val="center"/>
            <w:hideMark/>
          </w:tcPr>
          <w:p w14:paraId="5BAB4F39" w14:textId="6EFE9D6D"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16,000 </w:t>
            </w:r>
          </w:p>
        </w:tc>
      </w:tr>
      <w:tr w:rsidR="009831FB" w:rsidRPr="009831FB" w14:paraId="36A80B17"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0658FC1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w:t>
            </w:r>
          </w:p>
        </w:tc>
        <w:tc>
          <w:tcPr>
            <w:tcW w:w="732" w:type="pct"/>
            <w:tcBorders>
              <w:top w:val="nil"/>
              <w:left w:val="nil"/>
              <w:bottom w:val="single" w:sz="4" w:space="0" w:color="auto"/>
              <w:right w:val="single" w:sz="4" w:space="0" w:color="auto"/>
            </w:tcBorders>
            <w:shd w:val="clear" w:color="000000" w:fill="FFFFFF"/>
            <w:vAlign w:val="center"/>
            <w:hideMark/>
          </w:tcPr>
          <w:p w14:paraId="1ECB6110"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23500000272</w:t>
            </w:r>
          </w:p>
        </w:tc>
        <w:tc>
          <w:tcPr>
            <w:tcW w:w="583" w:type="pct"/>
            <w:tcBorders>
              <w:top w:val="nil"/>
              <w:left w:val="nil"/>
              <w:bottom w:val="single" w:sz="4" w:space="0" w:color="auto"/>
              <w:right w:val="single" w:sz="4" w:space="0" w:color="auto"/>
            </w:tcBorders>
            <w:shd w:val="clear" w:color="000000" w:fill="FFFFFF"/>
            <w:vAlign w:val="center"/>
            <w:hideMark/>
          </w:tcPr>
          <w:p w14:paraId="7B575576"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607687F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 18CM NEG#3 CURS DEC</w:t>
            </w:r>
          </w:p>
        </w:tc>
        <w:tc>
          <w:tcPr>
            <w:tcW w:w="500" w:type="pct"/>
            <w:tcBorders>
              <w:top w:val="nil"/>
              <w:left w:val="nil"/>
              <w:bottom w:val="single" w:sz="4" w:space="0" w:color="auto"/>
              <w:right w:val="single" w:sz="4" w:space="0" w:color="auto"/>
            </w:tcBorders>
            <w:shd w:val="clear" w:color="000000" w:fill="FFFFFF"/>
            <w:vAlign w:val="center"/>
            <w:hideMark/>
          </w:tcPr>
          <w:p w14:paraId="3E4B624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6D0528A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31000</w:t>
            </w:r>
          </w:p>
        </w:tc>
        <w:tc>
          <w:tcPr>
            <w:tcW w:w="745" w:type="pct"/>
            <w:tcBorders>
              <w:top w:val="nil"/>
              <w:left w:val="nil"/>
              <w:bottom w:val="single" w:sz="4" w:space="0" w:color="auto"/>
              <w:right w:val="single" w:sz="4" w:space="0" w:color="auto"/>
            </w:tcBorders>
            <w:shd w:val="clear" w:color="000000" w:fill="FFFFFF"/>
            <w:vAlign w:val="center"/>
            <w:hideMark/>
          </w:tcPr>
          <w:p w14:paraId="79F6AFF1" w14:textId="00D37523"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0,410 </w:t>
            </w:r>
          </w:p>
        </w:tc>
        <w:tc>
          <w:tcPr>
            <w:tcW w:w="818" w:type="pct"/>
            <w:tcBorders>
              <w:top w:val="nil"/>
              <w:left w:val="nil"/>
              <w:bottom w:val="single" w:sz="4" w:space="0" w:color="auto"/>
              <w:right w:val="single" w:sz="4" w:space="0" w:color="auto"/>
            </w:tcBorders>
            <w:shd w:val="clear" w:color="000000" w:fill="FFFFFF"/>
            <w:vAlign w:val="center"/>
            <w:hideMark/>
          </w:tcPr>
          <w:p w14:paraId="07C89FD3" w14:textId="436AAE3D"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12.710,000 </w:t>
            </w:r>
          </w:p>
        </w:tc>
      </w:tr>
      <w:tr w:rsidR="009831FB" w:rsidRPr="009831FB" w14:paraId="067DED54"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7BE35F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11</w:t>
            </w:r>
          </w:p>
        </w:tc>
        <w:tc>
          <w:tcPr>
            <w:tcW w:w="732" w:type="pct"/>
            <w:tcBorders>
              <w:top w:val="nil"/>
              <w:left w:val="nil"/>
              <w:bottom w:val="single" w:sz="4" w:space="0" w:color="auto"/>
              <w:right w:val="single" w:sz="4" w:space="0" w:color="auto"/>
            </w:tcBorders>
            <w:shd w:val="clear" w:color="000000" w:fill="FFFFFF"/>
            <w:vAlign w:val="center"/>
            <w:hideMark/>
          </w:tcPr>
          <w:p w14:paraId="072A1370"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23500000273</w:t>
            </w:r>
          </w:p>
        </w:tc>
        <w:tc>
          <w:tcPr>
            <w:tcW w:w="583" w:type="pct"/>
            <w:tcBorders>
              <w:top w:val="nil"/>
              <w:left w:val="nil"/>
              <w:bottom w:val="single" w:sz="4" w:space="0" w:color="auto"/>
              <w:right w:val="single" w:sz="4" w:space="0" w:color="auto"/>
            </w:tcBorders>
            <w:shd w:val="clear" w:color="000000" w:fill="FFFFFF"/>
            <w:vAlign w:val="center"/>
            <w:hideMark/>
          </w:tcPr>
          <w:p w14:paraId="7438721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347D1A3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 25CM NEG#3 CURS DEC</w:t>
            </w:r>
          </w:p>
        </w:tc>
        <w:tc>
          <w:tcPr>
            <w:tcW w:w="500" w:type="pct"/>
            <w:tcBorders>
              <w:top w:val="nil"/>
              <w:left w:val="nil"/>
              <w:bottom w:val="single" w:sz="4" w:space="0" w:color="auto"/>
              <w:right w:val="single" w:sz="4" w:space="0" w:color="auto"/>
            </w:tcBorders>
            <w:shd w:val="clear" w:color="000000" w:fill="FFFFFF"/>
            <w:vAlign w:val="center"/>
            <w:hideMark/>
          </w:tcPr>
          <w:p w14:paraId="3E62BB2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6CB333A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4500</w:t>
            </w:r>
          </w:p>
        </w:tc>
        <w:tc>
          <w:tcPr>
            <w:tcW w:w="745" w:type="pct"/>
            <w:tcBorders>
              <w:top w:val="nil"/>
              <w:left w:val="nil"/>
              <w:bottom w:val="single" w:sz="4" w:space="0" w:color="auto"/>
              <w:right w:val="single" w:sz="4" w:space="0" w:color="auto"/>
            </w:tcBorders>
            <w:shd w:val="clear" w:color="000000" w:fill="FFFFFF"/>
            <w:vAlign w:val="center"/>
            <w:hideMark/>
          </w:tcPr>
          <w:p w14:paraId="31D0FE4F" w14:textId="42AEFF53"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0,414 </w:t>
            </w:r>
          </w:p>
        </w:tc>
        <w:tc>
          <w:tcPr>
            <w:tcW w:w="818" w:type="pct"/>
            <w:tcBorders>
              <w:top w:val="nil"/>
              <w:left w:val="nil"/>
              <w:bottom w:val="single" w:sz="4" w:space="0" w:color="auto"/>
              <w:right w:val="single" w:sz="4" w:space="0" w:color="auto"/>
            </w:tcBorders>
            <w:shd w:val="clear" w:color="000000" w:fill="FFFFFF"/>
            <w:vAlign w:val="center"/>
            <w:hideMark/>
          </w:tcPr>
          <w:p w14:paraId="39B8ED8C" w14:textId="6B5A49DE"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1.863,000 </w:t>
            </w:r>
          </w:p>
        </w:tc>
      </w:tr>
      <w:tr w:rsidR="009831FB" w:rsidRPr="009831FB" w14:paraId="4363AEB4"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28065E5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12</w:t>
            </w:r>
          </w:p>
        </w:tc>
        <w:tc>
          <w:tcPr>
            <w:tcW w:w="732" w:type="pct"/>
            <w:tcBorders>
              <w:top w:val="nil"/>
              <w:left w:val="nil"/>
              <w:bottom w:val="single" w:sz="4" w:space="0" w:color="auto"/>
              <w:right w:val="single" w:sz="4" w:space="0" w:color="auto"/>
            </w:tcBorders>
            <w:shd w:val="clear" w:color="000000" w:fill="FFFFFF"/>
            <w:vAlign w:val="center"/>
            <w:hideMark/>
          </w:tcPr>
          <w:p w14:paraId="175E43F7"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23500000308</w:t>
            </w:r>
          </w:p>
        </w:tc>
        <w:tc>
          <w:tcPr>
            <w:tcW w:w="583" w:type="pct"/>
            <w:tcBorders>
              <w:top w:val="nil"/>
              <w:left w:val="nil"/>
              <w:bottom w:val="single" w:sz="4" w:space="0" w:color="auto"/>
              <w:right w:val="single" w:sz="4" w:space="0" w:color="auto"/>
            </w:tcBorders>
            <w:shd w:val="clear" w:color="000000" w:fill="FFFFFF"/>
            <w:vAlign w:val="center"/>
            <w:hideMark/>
          </w:tcPr>
          <w:p w14:paraId="16622716"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4E822DF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NYLON 30 CM MARRON #3</w:t>
            </w:r>
          </w:p>
        </w:tc>
        <w:tc>
          <w:tcPr>
            <w:tcW w:w="500" w:type="pct"/>
            <w:tcBorders>
              <w:top w:val="nil"/>
              <w:left w:val="nil"/>
              <w:bottom w:val="single" w:sz="4" w:space="0" w:color="auto"/>
              <w:right w:val="single" w:sz="4" w:space="0" w:color="auto"/>
            </w:tcBorders>
            <w:shd w:val="clear" w:color="000000" w:fill="FFFFFF"/>
            <w:vAlign w:val="center"/>
            <w:hideMark/>
          </w:tcPr>
          <w:p w14:paraId="732B292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59D7EDF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100</w:t>
            </w:r>
          </w:p>
        </w:tc>
        <w:tc>
          <w:tcPr>
            <w:tcW w:w="745" w:type="pct"/>
            <w:tcBorders>
              <w:top w:val="nil"/>
              <w:left w:val="nil"/>
              <w:bottom w:val="single" w:sz="4" w:space="0" w:color="auto"/>
              <w:right w:val="single" w:sz="4" w:space="0" w:color="auto"/>
            </w:tcBorders>
            <w:shd w:val="clear" w:color="000000" w:fill="FFFFFF"/>
            <w:vAlign w:val="center"/>
            <w:hideMark/>
          </w:tcPr>
          <w:p w14:paraId="4BD08979" w14:textId="0C2E13C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0,220 </w:t>
            </w:r>
          </w:p>
        </w:tc>
        <w:tc>
          <w:tcPr>
            <w:tcW w:w="818" w:type="pct"/>
            <w:tcBorders>
              <w:top w:val="nil"/>
              <w:left w:val="nil"/>
              <w:bottom w:val="single" w:sz="4" w:space="0" w:color="auto"/>
              <w:right w:val="single" w:sz="4" w:space="0" w:color="auto"/>
            </w:tcBorders>
            <w:shd w:val="clear" w:color="000000" w:fill="FFFFFF"/>
            <w:vAlign w:val="center"/>
            <w:hideMark/>
          </w:tcPr>
          <w:p w14:paraId="1A36CD03" w14:textId="1A6236A3"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22,000 </w:t>
            </w:r>
          </w:p>
        </w:tc>
      </w:tr>
      <w:tr w:rsidR="009831FB" w:rsidRPr="009831FB" w14:paraId="58EBAE82"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231F53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13</w:t>
            </w:r>
          </w:p>
        </w:tc>
        <w:tc>
          <w:tcPr>
            <w:tcW w:w="732" w:type="pct"/>
            <w:tcBorders>
              <w:top w:val="nil"/>
              <w:left w:val="nil"/>
              <w:bottom w:val="single" w:sz="4" w:space="0" w:color="auto"/>
              <w:right w:val="single" w:sz="4" w:space="0" w:color="auto"/>
            </w:tcBorders>
            <w:shd w:val="clear" w:color="000000" w:fill="FFFFFF"/>
            <w:vAlign w:val="center"/>
            <w:hideMark/>
          </w:tcPr>
          <w:p w14:paraId="319970A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23500000310</w:t>
            </w:r>
          </w:p>
        </w:tc>
        <w:tc>
          <w:tcPr>
            <w:tcW w:w="583" w:type="pct"/>
            <w:tcBorders>
              <w:top w:val="nil"/>
              <w:left w:val="nil"/>
              <w:bottom w:val="single" w:sz="4" w:space="0" w:color="auto"/>
              <w:right w:val="single" w:sz="4" w:space="0" w:color="auto"/>
            </w:tcBorders>
            <w:shd w:val="clear" w:color="000000" w:fill="FFFFFF"/>
            <w:vAlign w:val="center"/>
            <w:hideMark/>
          </w:tcPr>
          <w:p w14:paraId="6682EA6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4766DB9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 NEGRO 80 SEMINV DEC</w:t>
            </w:r>
          </w:p>
        </w:tc>
        <w:tc>
          <w:tcPr>
            <w:tcW w:w="500" w:type="pct"/>
            <w:tcBorders>
              <w:top w:val="nil"/>
              <w:left w:val="nil"/>
              <w:bottom w:val="single" w:sz="4" w:space="0" w:color="auto"/>
              <w:right w:val="single" w:sz="4" w:space="0" w:color="auto"/>
            </w:tcBorders>
            <w:shd w:val="clear" w:color="000000" w:fill="FFFFFF"/>
            <w:vAlign w:val="center"/>
            <w:hideMark/>
          </w:tcPr>
          <w:p w14:paraId="5003F55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42E80C9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3550</w:t>
            </w:r>
          </w:p>
        </w:tc>
        <w:tc>
          <w:tcPr>
            <w:tcW w:w="745" w:type="pct"/>
            <w:tcBorders>
              <w:top w:val="nil"/>
              <w:left w:val="nil"/>
              <w:bottom w:val="single" w:sz="4" w:space="0" w:color="auto"/>
              <w:right w:val="single" w:sz="4" w:space="0" w:color="auto"/>
            </w:tcBorders>
            <w:shd w:val="clear" w:color="000000" w:fill="FFFFFF"/>
            <w:vAlign w:val="center"/>
            <w:hideMark/>
          </w:tcPr>
          <w:p w14:paraId="5B3875C4" w14:textId="13351C6D"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0,600 </w:t>
            </w:r>
          </w:p>
        </w:tc>
        <w:tc>
          <w:tcPr>
            <w:tcW w:w="818" w:type="pct"/>
            <w:tcBorders>
              <w:top w:val="nil"/>
              <w:left w:val="nil"/>
              <w:bottom w:val="single" w:sz="4" w:space="0" w:color="auto"/>
              <w:right w:val="single" w:sz="4" w:space="0" w:color="auto"/>
            </w:tcBorders>
            <w:shd w:val="clear" w:color="000000" w:fill="FFFFFF"/>
            <w:vAlign w:val="center"/>
            <w:hideMark/>
          </w:tcPr>
          <w:p w14:paraId="200AC9C8" w14:textId="1B1B8844"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2.130,000 </w:t>
            </w:r>
          </w:p>
        </w:tc>
      </w:tr>
      <w:tr w:rsidR="009831FB" w:rsidRPr="009831FB" w14:paraId="2B490DA4"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64929B8C"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14</w:t>
            </w:r>
          </w:p>
        </w:tc>
        <w:tc>
          <w:tcPr>
            <w:tcW w:w="732" w:type="pct"/>
            <w:tcBorders>
              <w:top w:val="nil"/>
              <w:left w:val="nil"/>
              <w:bottom w:val="single" w:sz="4" w:space="0" w:color="auto"/>
              <w:right w:val="single" w:sz="4" w:space="0" w:color="auto"/>
            </w:tcBorders>
            <w:shd w:val="clear" w:color="000000" w:fill="FFFFFF"/>
            <w:vAlign w:val="center"/>
            <w:hideMark/>
          </w:tcPr>
          <w:p w14:paraId="6766406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23500000326</w:t>
            </w:r>
          </w:p>
        </w:tc>
        <w:tc>
          <w:tcPr>
            <w:tcW w:w="583" w:type="pct"/>
            <w:tcBorders>
              <w:top w:val="nil"/>
              <w:left w:val="nil"/>
              <w:bottom w:val="single" w:sz="4" w:space="0" w:color="auto"/>
              <w:right w:val="single" w:sz="4" w:space="0" w:color="auto"/>
            </w:tcBorders>
            <w:shd w:val="clear" w:color="000000" w:fill="FFFFFF"/>
            <w:vAlign w:val="center"/>
            <w:hideMark/>
          </w:tcPr>
          <w:p w14:paraId="58C14A2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A47278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NYL IMPER NEGRO 80CM</w:t>
            </w:r>
          </w:p>
        </w:tc>
        <w:tc>
          <w:tcPr>
            <w:tcW w:w="500" w:type="pct"/>
            <w:tcBorders>
              <w:top w:val="nil"/>
              <w:left w:val="nil"/>
              <w:bottom w:val="single" w:sz="4" w:space="0" w:color="auto"/>
              <w:right w:val="single" w:sz="4" w:space="0" w:color="auto"/>
            </w:tcBorders>
            <w:shd w:val="clear" w:color="000000" w:fill="FFFFFF"/>
            <w:vAlign w:val="center"/>
            <w:hideMark/>
          </w:tcPr>
          <w:p w14:paraId="66C4C3C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2596AF2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4500</w:t>
            </w:r>
          </w:p>
        </w:tc>
        <w:tc>
          <w:tcPr>
            <w:tcW w:w="745" w:type="pct"/>
            <w:tcBorders>
              <w:top w:val="nil"/>
              <w:left w:val="nil"/>
              <w:bottom w:val="single" w:sz="4" w:space="0" w:color="auto"/>
              <w:right w:val="single" w:sz="4" w:space="0" w:color="auto"/>
            </w:tcBorders>
            <w:shd w:val="clear" w:color="000000" w:fill="FFFFFF"/>
            <w:vAlign w:val="center"/>
            <w:hideMark/>
          </w:tcPr>
          <w:p w14:paraId="20CA8EE3" w14:textId="29D87460"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0,825 </w:t>
            </w:r>
          </w:p>
        </w:tc>
        <w:tc>
          <w:tcPr>
            <w:tcW w:w="818" w:type="pct"/>
            <w:tcBorders>
              <w:top w:val="nil"/>
              <w:left w:val="nil"/>
              <w:bottom w:val="single" w:sz="4" w:space="0" w:color="auto"/>
              <w:right w:val="single" w:sz="4" w:space="0" w:color="auto"/>
            </w:tcBorders>
            <w:shd w:val="clear" w:color="000000" w:fill="FFFFFF"/>
            <w:vAlign w:val="center"/>
            <w:hideMark/>
          </w:tcPr>
          <w:p w14:paraId="15D86FE3" w14:textId="6673D786"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3.712,500 </w:t>
            </w:r>
          </w:p>
        </w:tc>
      </w:tr>
      <w:tr w:rsidR="009831FB" w:rsidRPr="009831FB" w14:paraId="104B8578"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2C9D0C92"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15</w:t>
            </w:r>
          </w:p>
        </w:tc>
        <w:tc>
          <w:tcPr>
            <w:tcW w:w="732" w:type="pct"/>
            <w:tcBorders>
              <w:top w:val="nil"/>
              <w:left w:val="nil"/>
              <w:bottom w:val="single" w:sz="4" w:space="0" w:color="auto"/>
              <w:right w:val="single" w:sz="4" w:space="0" w:color="auto"/>
            </w:tcBorders>
            <w:shd w:val="clear" w:color="000000" w:fill="FFFFFF"/>
            <w:vAlign w:val="center"/>
            <w:hideMark/>
          </w:tcPr>
          <w:p w14:paraId="1FF7F52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23500000327</w:t>
            </w:r>
          </w:p>
        </w:tc>
        <w:tc>
          <w:tcPr>
            <w:tcW w:w="583" w:type="pct"/>
            <w:tcBorders>
              <w:top w:val="nil"/>
              <w:left w:val="nil"/>
              <w:bottom w:val="single" w:sz="4" w:space="0" w:color="auto"/>
              <w:right w:val="single" w:sz="4" w:space="0" w:color="auto"/>
            </w:tcBorders>
            <w:shd w:val="clear" w:color="000000" w:fill="FFFFFF"/>
            <w:vAlign w:val="center"/>
            <w:hideMark/>
          </w:tcPr>
          <w:p w14:paraId="0685019C"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379B7DB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CONT #5 NYL IMPER NEGR</w:t>
            </w:r>
          </w:p>
        </w:tc>
        <w:tc>
          <w:tcPr>
            <w:tcW w:w="500" w:type="pct"/>
            <w:tcBorders>
              <w:top w:val="nil"/>
              <w:left w:val="nil"/>
              <w:bottom w:val="single" w:sz="4" w:space="0" w:color="auto"/>
              <w:right w:val="single" w:sz="4" w:space="0" w:color="auto"/>
            </w:tcBorders>
            <w:shd w:val="clear" w:color="000000" w:fill="FFFFFF"/>
            <w:vAlign w:val="center"/>
            <w:hideMark/>
          </w:tcPr>
          <w:p w14:paraId="63337AB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m</w:t>
            </w:r>
          </w:p>
        </w:tc>
        <w:tc>
          <w:tcPr>
            <w:tcW w:w="520" w:type="pct"/>
            <w:tcBorders>
              <w:top w:val="nil"/>
              <w:left w:val="nil"/>
              <w:bottom w:val="single" w:sz="4" w:space="0" w:color="auto"/>
              <w:right w:val="single" w:sz="4" w:space="0" w:color="auto"/>
            </w:tcBorders>
            <w:shd w:val="clear" w:color="000000" w:fill="FFFFFF"/>
            <w:vAlign w:val="center"/>
            <w:hideMark/>
          </w:tcPr>
          <w:p w14:paraId="48F8EF57"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1500</w:t>
            </w:r>
          </w:p>
        </w:tc>
        <w:tc>
          <w:tcPr>
            <w:tcW w:w="745" w:type="pct"/>
            <w:tcBorders>
              <w:top w:val="nil"/>
              <w:left w:val="nil"/>
              <w:bottom w:val="single" w:sz="4" w:space="0" w:color="auto"/>
              <w:right w:val="single" w:sz="4" w:space="0" w:color="auto"/>
            </w:tcBorders>
            <w:shd w:val="clear" w:color="000000" w:fill="FFFFFF"/>
            <w:vAlign w:val="center"/>
            <w:hideMark/>
          </w:tcPr>
          <w:p w14:paraId="1102C369" w14:textId="19280571"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0,466 </w:t>
            </w:r>
          </w:p>
        </w:tc>
        <w:tc>
          <w:tcPr>
            <w:tcW w:w="818" w:type="pct"/>
            <w:tcBorders>
              <w:top w:val="nil"/>
              <w:left w:val="nil"/>
              <w:bottom w:val="single" w:sz="4" w:space="0" w:color="auto"/>
              <w:right w:val="single" w:sz="4" w:space="0" w:color="auto"/>
            </w:tcBorders>
            <w:shd w:val="clear" w:color="000000" w:fill="FFFFFF"/>
            <w:vAlign w:val="center"/>
            <w:hideMark/>
          </w:tcPr>
          <w:p w14:paraId="320F4EB7" w14:textId="12E4E83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699,000 </w:t>
            </w:r>
          </w:p>
        </w:tc>
      </w:tr>
      <w:tr w:rsidR="009831FB" w:rsidRPr="009831FB" w14:paraId="13436A75"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3C4C0EE8"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16</w:t>
            </w:r>
          </w:p>
        </w:tc>
        <w:tc>
          <w:tcPr>
            <w:tcW w:w="732" w:type="pct"/>
            <w:tcBorders>
              <w:top w:val="nil"/>
              <w:left w:val="nil"/>
              <w:bottom w:val="single" w:sz="4" w:space="0" w:color="auto"/>
              <w:right w:val="single" w:sz="4" w:space="0" w:color="auto"/>
            </w:tcBorders>
            <w:shd w:val="clear" w:color="000000" w:fill="FFFFFF"/>
            <w:vAlign w:val="center"/>
            <w:hideMark/>
          </w:tcPr>
          <w:p w14:paraId="4CE4AA9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23500000347</w:t>
            </w:r>
          </w:p>
        </w:tc>
        <w:tc>
          <w:tcPr>
            <w:tcW w:w="583" w:type="pct"/>
            <w:tcBorders>
              <w:top w:val="nil"/>
              <w:left w:val="nil"/>
              <w:bottom w:val="single" w:sz="4" w:space="0" w:color="auto"/>
              <w:right w:val="single" w:sz="4" w:space="0" w:color="auto"/>
            </w:tcBorders>
            <w:shd w:val="clear" w:color="000000" w:fill="FFFFFF"/>
            <w:vAlign w:val="center"/>
            <w:hideMark/>
          </w:tcPr>
          <w:p w14:paraId="7B71CB5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5793541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CURSOR # 5 VERD CEMNT C/SEGUR</w:t>
            </w:r>
          </w:p>
        </w:tc>
        <w:tc>
          <w:tcPr>
            <w:tcW w:w="500" w:type="pct"/>
            <w:tcBorders>
              <w:top w:val="nil"/>
              <w:left w:val="nil"/>
              <w:bottom w:val="single" w:sz="4" w:space="0" w:color="auto"/>
              <w:right w:val="single" w:sz="4" w:space="0" w:color="auto"/>
            </w:tcBorders>
            <w:shd w:val="clear" w:color="000000" w:fill="FFFFFF"/>
            <w:vAlign w:val="center"/>
            <w:hideMark/>
          </w:tcPr>
          <w:p w14:paraId="4A0E2E9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1D1EBCE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100</w:t>
            </w:r>
          </w:p>
        </w:tc>
        <w:tc>
          <w:tcPr>
            <w:tcW w:w="745" w:type="pct"/>
            <w:tcBorders>
              <w:top w:val="nil"/>
              <w:left w:val="nil"/>
              <w:bottom w:val="single" w:sz="4" w:space="0" w:color="auto"/>
              <w:right w:val="single" w:sz="4" w:space="0" w:color="auto"/>
            </w:tcBorders>
            <w:shd w:val="clear" w:color="000000" w:fill="FFFFFF"/>
            <w:vAlign w:val="center"/>
            <w:hideMark/>
          </w:tcPr>
          <w:p w14:paraId="3F411C5E" w14:textId="59BE4BC5"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0,092 </w:t>
            </w:r>
          </w:p>
        </w:tc>
        <w:tc>
          <w:tcPr>
            <w:tcW w:w="818" w:type="pct"/>
            <w:tcBorders>
              <w:top w:val="nil"/>
              <w:left w:val="nil"/>
              <w:bottom w:val="single" w:sz="4" w:space="0" w:color="auto"/>
              <w:right w:val="single" w:sz="4" w:space="0" w:color="auto"/>
            </w:tcBorders>
            <w:shd w:val="clear" w:color="000000" w:fill="FFFFFF"/>
            <w:vAlign w:val="center"/>
            <w:hideMark/>
          </w:tcPr>
          <w:p w14:paraId="3FEA1C10" w14:textId="00FC2C8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9,200 </w:t>
            </w:r>
          </w:p>
        </w:tc>
      </w:tr>
      <w:tr w:rsidR="009831FB" w:rsidRPr="009831FB" w14:paraId="54BA8EE2"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1C57B96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17</w:t>
            </w:r>
          </w:p>
        </w:tc>
        <w:tc>
          <w:tcPr>
            <w:tcW w:w="732" w:type="pct"/>
            <w:tcBorders>
              <w:top w:val="nil"/>
              <w:left w:val="nil"/>
              <w:bottom w:val="single" w:sz="4" w:space="0" w:color="auto"/>
              <w:right w:val="single" w:sz="4" w:space="0" w:color="auto"/>
            </w:tcBorders>
            <w:shd w:val="clear" w:color="000000" w:fill="FFFFFF"/>
            <w:vAlign w:val="center"/>
            <w:hideMark/>
          </w:tcPr>
          <w:p w14:paraId="6C70BFB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23900000442</w:t>
            </w:r>
          </w:p>
        </w:tc>
        <w:tc>
          <w:tcPr>
            <w:tcW w:w="583" w:type="pct"/>
            <w:tcBorders>
              <w:top w:val="nil"/>
              <w:left w:val="nil"/>
              <w:bottom w:val="single" w:sz="4" w:space="0" w:color="auto"/>
              <w:right w:val="single" w:sz="4" w:space="0" w:color="auto"/>
            </w:tcBorders>
            <w:shd w:val="clear" w:color="000000" w:fill="FFFFFF"/>
            <w:vAlign w:val="center"/>
            <w:hideMark/>
          </w:tcPr>
          <w:p w14:paraId="3C78CA9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101ED2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CURSOR #5 NEGRO PARA IMPERM</w:t>
            </w:r>
          </w:p>
        </w:tc>
        <w:tc>
          <w:tcPr>
            <w:tcW w:w="500" w:type="pct"/>
            <w:tcBorders>
              <w:top w:val="nil"/>
              <w:left w:val="nil"/>
              <w:bottom w:val="single" w:sz="4" w:space="0" w:color="auto"/>
              <w:right w:val="single" w:sz="4" w:space="0" w:color="auto"/>
            </w:tcBorders>
            <w:shd w:val="clear" w:color="000000" w:fill="FFFFFF"/>
            <w:vAlign w:val="center"/>
            <w:hideMark/>
          </w:tcPr>
          <w:p w14:paraId="41F3141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25573916"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14000</w:t>
            </w:r>
          </w:p>
        </w:tc>
        <w:tc>
          <w:tcPr>
            <w:tcW w:w="745" w:type="pct"/>
            <w:tcBorders>
              <w:top w:val="nil"/>
              <w:left w:val="nil"/>
              <w:bottom w:val="single" w:sz="4" w:space="0" w:color="auto"/>
              <w:right w:val="single" w:sz="4" w:space="0" w:color="auto"/>
            </w:tcBorders>
            <w:shd w:val="clear" w:color="000000" w:fill="FFFFFF"/>
            <w:vAlign w:val="center"/>
            <w:hideMark/>
          </w:tcPr>
          <w:p w14:paraId="1E35C7CD" w14:textId="7BAE1BA2"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0,085 </w:t>
            </w:r>
          </w:p>
        </w:tc>
        <w:tc>
          <w:tcPr>
            <w:tcW w:w="818" w:type="pct"/>
            <w:tcBorders>
              <w:top w:val="nil"/>
              <w:left w:val="nil"/>
              <w:bottom w:val="single" w:sz="4" w:space="0" w:color="auto"/>
              <w:right w:val="single" w:sz="4" w:space="0" w:color="auto"/>
            </w:tcBorders>
            <w:shd w:val="clear" w:color="000000" w:fill="FFFFFF"/>
            <w:vAlign w:val="center"/>
            <w:hideMark/>
          </w:tcPr>
          <w:p w14:paraId="103ECFE7" w14:textId="507ACCDA"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1.190,000 </w:t>
            </w:r>
          </w:p>
        </w:tc>
      </w:tr>
      <w:tr w:rsidR="009831FB" w:rsidRPr="009831FB" w14:paraId="62D100BC"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14085643"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18</w:t>
            </w:r>
          </w:p>
        </w:tc>
        <w:tc>
          <w:tcPr>
            <w:tcW w:w="732" w:type="pct"/>
            <w:tcBorders>
              <w:top w:val="nil"/>
              <w:left w:val="nil"/>
              <w:bottom w:val="single" w:sz="4" w:space="0" w:color="auto"/>
              <w:right w:val="single" w:sz="4" w:space="0" w:color="auto"/>
            </w:tcBorders>
            <w:shd w:val="clear" w:color="000000" w:fill="FFFFFF"/>
            <w:vAlign w:val="center"/>
            <w:hideMark/>
          </w:tcPr>
          <w:p w14:paraId="1EE1F9D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23900000201</w:t>
            </w:r>
          </w:p>
        </w:tc>
        <w:tc>
          <w:tcPr>
            <w:tcW w:w="583" w:type="pct"/>
            <w:tcBorders>
              <w:top w:val="nil"/>
              <w:left w:val="nil"/>
              <w:bottom w:val="single" w:sz="4" w:space="0" w:color="auto"/>
              <w:right w:val="single" w:sz="4" w:space="0" w:color="auto"/>
            </w:tcBorders>
            <w:shd w:val="clear" w:color="000000" w:fill="FFFFFF"/>
            <w:vAlign w:val="center"/>
            <w:hideMark/>
          </w:tcPr>
          <w:p w14:paraId="5E3B95F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2EF4CFD1"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CURSOR # 10 NEGRO</w:t>
            </w:r>
          </w:p>
        </w:tc>
        <w:tc>
          <w:tcPr>
            <w:tcW w:w="500" w:type="pct"/>
            <w:tcBorders>
              <w:top w:val="nil"/>
              <w:left w:val="nil"/>
              <w:bottom w:val="single" w:sz="4" w:space="0" w:color="auto"/>
              <w:right w:val="single" w:sz="4" w:space="0" w:color="auto"/>
            </w:tcBorders>
            <w:shd w:val="clear" w:color="000000" w:fill="FFFFFF"/>
            <w:vAlign w:val="center"/>
            <w:hideMark/>
          </w:tcPr>
          <w:p w14:paraId="00D5496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116E1BBC"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21000</w:t>
            </w:r>
          </w:p>
        </w:tc>
        <w:tc>
          <w:tcPr>
            <w:tcW w:w="745" w:type="pct"/>
            <w:tcBorders>
              <w:top w:val="nil"/>
              <w:left w:val="nil"/>
              <w:bottom w:val="single" w:sz="4" w:space="0" w:color="auto"/>
              <w:right w:val="single" w:sz="4" w:space="0" w:color="auto"/>
            </w:tcBorders>
            <w:shd w:val="clear" w:color="000000" w:fill="FFFFFF"/>
            <w:vAlign w:val="center"/>
            <w:hideMark/>
          </w:tcPr>
          <w:p w14:paraId="482AC5ED" w14:textId="0D18875E"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0,150 </w:t>
            </w:r>
          </w:p>
        </w:tc>
        <w:tc>
          <w:tcPr>
            <w:tcW w:w="818" w:type="pct"/>
            <w:tcBorders>
              <w:top w:val="nil"/>
              <w:left w:val="nil"/>
              <w:bottom w:val="single" w:sz="4" w:space="0" w:color="auto"/>
              <w:right w:val="single" w:sz="4" w:space="0" w:color="auto"/>
            </w:tcBorders>
            <w:shd w:val="clear" w:color="000000" w:fill="FFFFFF"/>
            <w:vAlign w:val="center"/>
            <w:hideMark/>
          </w:tcPr>
          <w:p w14:paraId="2BF7F725" w14:textId="1C243387"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3.150,000 </w:t>
            </w:r>
          </w:p>
        </w:tc>
      </w:tr>
      <w:tr w:rsidR="009831FB" w:rsidRPr="009831FB" w14:paraId="11057700"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07161247"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19</w:t>
            </w:r>
          </w:p>
        </w:tc>
        <w:tc>
          <w:tcPr>
            <w:tcW w:w="732" w:type="pct"/>
            <w:tcBorders>
              <w:top w:val="nil"/>
              <w:left w:val="nil"/>
              <w:bottom w:val="single" w:sz="4" w:space="0" w:color="auto"/>
              <w:right w:val="single" w:sz="4" w:space="0" w:color="auto"/>
            </w:tcBorders>
            <w:shd w:val="clear" w:color="000000" w:fill="FFFFFF"/>
            <w:vAlign w:val="center"/>
            <w:hideMark/>
          </w:tcPr>
          <w:p w14:paraId="74C7E96F"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23500000426</w:t>
            </w:r>
          </w:p>
        </w:tc>
        <w:tc>
          <w:tcPr>
            <w:tcW w:w="583" w:type="pct"/>
            <w:tcBorders>
              <w:top w:val="nil"/>
              <w:left w:val="nil"/>
              <w:bottom w:val="single" w:sz="4" w:space="0" w:color="auto"/>
              <w:right w:val="single" w:sz="4" w:space="0" w:color="auto"/>
            </w:tcBorders>
            <w:shd w:val="clear" w:color="000000" w:fill="FFFFFF"/>
            <w:vAlign w:val="center"/>
            <w:hideMark/>
          </w:tcPr>
          <w:p w14:paraId="345337A5"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778A733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50 CM MTL #6 ABIE VR CE</w:t>
            </w:r>
          </w:p>
        </w:tc>
        <w:tc>
          <w:tcPr>
            <w:tcW w:w="500" w:type="pct"/>
            <w:tcBorders>
              <w:top w:val="nil"/>
              <w:left w:val="nil"/>
              <w:bottom w:val="single" w:sz="4" w:space="0" w:color="auto"/>
              <w:right w:val="single" w:sz="4" w:space="0" w:color="auto"/>
            </w:tcBorders>
            <w:shd w:val="clear" w:color="000000" w:fill="FFFFFF"/>
            <w:vAlign w:val="center"/>
            <w:hideMark/>
          </w:tcPr>
          <w:p w14:paraId="15728FEC"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6708184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150</w:t>
            </w:r>
          </w:p>
        </w:tc>
        <w:tc>
          <w:tcPr>
            <w:tcW w:w="745" w:type="pct"/>
            <w:tcBorders>
              <w:top w:val="nil"/>
              <w:left w:val="nil"/>
              <w:bottom w:val="single" w:sz="4" w:space="0" w:color="auto"/>
              <w:right w:val="single" w:sz="4" w:space="0" w:color="auto"/>
            </w:tcBorders>
            <w:shd w:val="clear" w:color="000000" w:fill="FFFFFF"/>
            <w:vAlign w:val="center"/>
            <w:hideMark/>
          </w:tcPr>
          <w:p w14:paraId="3C98BAA1" w14:textId="5BFCD850"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1,350 </w:t>
            </w:r>
          </w:p>
        </w:tc>
        <w:tc>
          <w:tcPr>
            <w:tcW w:w="818" w:type="pct"/>
            <w:tcBorders>
              <w:top w:val="nil"/>
              <w:left w:val="nil"/>
              <w:bottom w:val="single" w:sz="4" w:space="0" w:color="auto"/>
              <w:right w:val="single" w:sz="4" w:space="0" w:color="auto"/>
            </w:tcBorders>
            <w:shd w:val="clear" w:color="000000" w:fill="FFFFFF"/>
            <w:vAlign w:val="center"/>
            <w:hideMark/>
          </w:tcPr>
          <w:p w14:paraId="4A3C93F8" w14:textId="54459FFF"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202,500 </w:t>
            </w:r>
          </w:p>
        </w:tc>
      </w:tr>
      <w:tr w:rsidR="009831FB" w:rsidRPr="009831FB" w14:paraId="29692D44"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19B2EFA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20</w:t>
            </w:r>
          </w:p>
        </w:tc>
        <w:tc>
          <w:tcPr>
            <w:tcW w:w="732" w:type="pct"/>
            <w:tcBorders>
              <w:top w:val="nil"/>
              <w:left w:val="nil"/>
              <w:bottom w:val="single" w:sz="4" w:space="0" w:color="auto"/>
              <w:right w:val="single" w:sz="4" w:space="0" w:color="auto"/>
            </w:tcBorders>
            <w:shd w:val="clear" w:color="000000" w:fill="FFFFFF"/>
            <w:vAlign w:val="center"/>
            <w:hideMark/>
          </w:tcPr>
          <w:p w14:paraId="00A18DED"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23500000357</w:t>
            </w:r>
          </w:p>
        </w:tc>
        <w:tc>
          <w:tcPr>
            <w:tcW w:w="583" w:type="pct"/>
            <w:tcBorders>
              <w:top w:val="nil"/>
              <w:left w:val="nil"/>
              <w:bottom w:val="single" w:sz="4" w:space="0" w:color="auto"/>
              <w:right w:val="single" w:sz="4" w:space="0" w:color="auto"/>
            </w:tcBorders>
            <w:shd w:val="clear" w:color="000000" w:fill="FFFFFF"/>
            <w:vAlign w:val="center"/>
            <w:hideMark/>
          </w:tcPr>
          <w:p w14:paraId="50CE7AE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1C4E373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REFL NEG75CM S/INV ABIE</w:t>
            </w:r>
          </w:p>
        </w:tc>
        <w:tc>
          <w:tcPr>
            <w:tcW w:w="500" w:type="pct"/>
            <w:tcBorders>
              <w:top w:val="nil"/>
              <w:left w:val="nil"/>
              <w:bottom w:val="single" w:sz="4" w:space="0" w:color="auto"/>
              <w:right w:val="single" w:sz="4" w:space="0" w:color="auto"/>
            </w:tcBorders>
            <w:shd w:val="clear" w:color="000000" w:fill="FFFFFF"/>
            <w:vAlign w:val="center"/>
            <w:hideMark/>
          </w:tcPr>
          <w:p w14:paraId="7FA997A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282C4EA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2000</w:t>
            </w:r>
          </w:p>
        </w:tc>
        <w:tc>
          <w:tcPr>
            <w:tcW w:w="745" w:type="pct"/>
            <w:tcBorders>
              <w:top w:val="nil"/>
              <w:left w:val="nil"/>
              <w:bottom w:val="single" w:sz="4" w:space="0" w:color="auto"/>
              <w:right w:val="single" w:sz="4" w:space="0" w:color="auto"/>
            </w:tcBorders>
            <w:shd w:val="clear" w:color="000000" w:fill="FFFFFF"/>
            <w:vAlign w:val="center"/>
            <w:hideMark/>
          </w:tcPr>
          <w:p w14:paraId="46D2BDFA" w14:textId="2A3A7F7C"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0,520 </w:t>
            </w:r>
          </w:p>
        </w:tc>
        <w:tc>
          <w:tcPr>
            <w:tcW w:w="818" w:type="pct"/>
            <w:tcBorders>
              <w:top w:val="nil"/>
              <w:left w:val="nil"/>
              <w:bottom w:val="single" w:sz="4" w:space="0" w:color="auto"/>
              <w:right w:val="single" w:sz="4" w:space="0" w:color="auto"/>
            </w:tcBorders>
            <w:shd w:val="clear" w:color="000000" w:fill="FFFFFF"/>
            <w:vAlign w:val="center"/>
            <w:hideMark/>
          </w:tcPr>
          <w:p w14:paraId="1DCF0114" w14:textId="0560E232"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1.040,000 </w:t>
            </w:r>
          </w:p>
        </w:tc>
      </w:tr>
      <w:tr w:rsidR="009831FB" w:rsidRPr="009831FB" w14:paraId="41B687D6" w14:textId="77777777" w:rsidTr="009831FB">
        <w:trPr>
          <w:trHeight w:val="295"/>
        </w:trPr>
        <w:tc>
          <w:tcPr>
            <w:tcW w:w="350" w:type="pct"/>
            <w:tcBorders>
              <w:top w:val="nil"/>
              <w:left w:val="single" w:sz="4" w:space="0" w:color="auto"/>
              <w:bottom w:val="single" w:sz="4" w:space="0" w:color="auto"/>
              <w:right w:val="single" w:sz="4" w:space="0" w:color="auto"/>
            </w:tcBorders>
            <w:shd w:val="clear" w:color="000000" w:fill="FFFFFF"/>
            <w:vAlign w:val="center"/>
            <w:hideMark/>
          </w:tcPr>
          <w:p w14:paraId="42FA4ABE"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21</w:t>
            </w:r>
          </w:p>
        </w:tc>
        <w:tc>
          <w:tcPr>
            <w:tcW w:w="732" w:type="pct"/>
            <w:tcBorders>
              <w:top w:val="nil"/>
              <w:left w:val="nil"/>
              <w:bottom w:val="single" w:sz="4" w:space="0" w:color="auto"/>
              <w:right w:val="single" w:sz="4" w:space="0" w:color="auto"/>
            </w:tcBorders>
            <w:shd w:val="clear" w:color="000000" w:fill="FFFFFF"/>
            <w:vAlign w:val="center"/>
            <w:hideMark/>
          </w:tcPr>
          <w:p w14:paraId="171227FA"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23500000345</w:t>
            </w:r>
          </w:p>
        </w:tc>
        <w:tc>
          <w:tcPr>
            <w:tcW w:w="583" w:type="pct"/>
            <w:tcBorders>
              <w:top w:val="nil"/>
              <w:left w:val="nil"/>
              <w:bottom w:val="single" w:sz="4" w:space="0" w:color="auto"/>
              <w:right w:val="single" w:sz="4" w:space="0" w:color="auto"/>
            </w:tcBorders>
            <w:shd w:val="clear" w:color="000000" w:fill="FFFFFF"/>
            <w:vAlign w:val="center"/>
            <w:hideMark/>
          </w:tcPr>
          <w:p w14:paraId="2E946A3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389240111</w:t>
            </w:r>
          </w:p>
        </w:tc>
        <w:tc>
          <w:tcPr>
            <w:tcW w:w="751" w:type="pct"/>
            <w:tcBorders>
              <w:top w:val="nil"/>
              <w:left w:val="nil"/>
              <w:bottom w:val="single" w:sz="4" w:space="0" w:color="auto"/>
              <w:right w:val="single" w:sz="4" w:space="0" w:color="auto"/>
            </w:tcBorders>
            <w:shd w:val="clear" w:color="000000" w:fill="FFFFFF"/>
            <w:vAlign w:val="center"/>
            <w:hideMark/>
          </w:tcPr>
          <w:p w14:paraId="0EBB1234"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CIERRE 50 CM MET VERD CEMN</w:t>
            </w:r>
          </w:p>
        </w:tc>
        <w:tc>
          <w:tcPr>
            <w:tcW w:w="500" w:type="pct"/>
            <w:tcBorders>
              <w:top w:val="nil"/>
              <w:left w:val="nil"/>
              <w:bottom w:val="single" w:sz="4" w:space="0" w:color="auto"/>
              <w:right w:val="single" w:sz="4" w:space="0" w:color="auto"/>
            </w:tcBorders>
            <w:shd w:val="clear" w:color="000000" w:fill="FFFFFF"/>
            <w:vAlign w:val="center"/>
            <w:hideMark/>
          </w:tcPr>
          <w:p w14:paraId="39B6090B"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u</w:t>
            </w:r>
          </w:p>
        </w:tc>
        <w:tc>
          <w:tcPr>
            <w:tcW w:w="520" w:type="pct"/>
            <w:tcBorders>
              <w:top w:val="nil"/>
              <w:left w:val="nil"/>
              <w:bottom w:val="single" w:sz="4" w:space="0" w:color="auto"/>
              <w:right w:val="single" w:sz="4" w:space="0" w:color="auto"/>
            </w:tcBorders>
            <w:shd w:val="clear" w:color="000000" w:fill="FFFFFF"/>
            <w:vAlign w:val="center"/>
            <w:hideMark/>
          </w:tcPr>
          <w:p w14:paraId="1785AEA9" w14:textId="77777777" w:rsidR="009831FB" w:rsidRPr="009831FB" w:rsidRDefault="009831FB" w:rsidP="00100BB0">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100</w:t>
            </w:r>
          </w:p>
        </w:tc>
        <w:tc>
          <w:tcPr>
            <w:tcW w:w="745" w:type="pct"/>
            <w:tcBorders>
              <w:top w:val="nil"/>
              <w:left w:val="nil"/>
              <w:bottom w:val="single" w:sz="4" w:space="0" w:color="auto"/>
              <w:right w:val="single" w:sz="4" w:space="0" w:color="auto"/>
            </w:tcBorders>
            <w:shd w:val="clear" w:color="000000" w:fill="FFFFFF"/>
            <w:vAlign w:val="center"/>
            <w:hideMark/>
          </w:tcPr>
          <w:p w14:paraId="7E8A3DB1" w14:textId="4ADCBE89"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1,350 </w:t>
            </w:r>
          </w:p>
        </w:tc>
        <w:tc>
          <w:tcPr>
            <w:tcW w:w="818" w:type="pct"/>
            <w:tcBorders>
              <w:top w:val="nil"/>
              <w:left w:val="nil"/>
              <w:bottom w:val="single" w:sz="4" w:space="0" w:color="auto"/>
              <w:right w:val="single" w:sz="4" w:space="0" w:color="auto"/>
            </w:tcBorders>
            <w:shd w:val="clear" w:color="000000" w:fill="FFFFFF"/>
            <w:vAlign w:val="center"/>
            <w:hideMark/>
          </w:tcPr>
          <w:p w14:paraId="186DA744" w14:textId="60EEA0C0" w:rsidR="009831FB" w:rsidRPr="009831FB" w:rsidRDefault="009831FB" w:rsidP="009831FB">
            <w:pPr>
              <w:jc w:val="center"/>
              <w:rPr>
                <w:rFonts w:eastAsia="Times New Roman" w:cs="Calibri"/>
                <w:color w:val="000000"/>
                <w:sz w:val="18"/>
                <w:szCs w:val="20"/>
                <w:lang w:val="es-EC" w:eastAsia="es-EC"/>
              </w:rPr>
            </w:pPr>
            <w:r w:rsidRPr="009831FB">
              <w:rPr>
                <w:rFonts w:eastAsia="Times New Roman" w:cs="Calibri"/>
                <w:color w:val="000000"/>
                <w:sz w:val="18"/>
                <w:szCs w:val="20"/>
                <w:lang w:val="es-EC" w:eastAsia="es-EC"/>
              </w:rPr>
              <w:t xml:space="preserve"> $          135,000 </w:t>
            </w:r>
          </w:p>
        </w:tc>
      </w:tr>
      <w:tr w:rsidR="009831FB" w:rsidRPr="009831FB" w14:paraId="369B478C" w14:textId="77777777" w:rsidTr="009831FB">
        <w:trPr>
          <w:trHeight w:val="591"/>
        </w:trPr>
        <w:tc>
          <w:tcPr>
            <w:tcW w:w="350" w:type="pct"/>
            <w:tcBorders>
              <w:top w:val="nil"/>
              <w:left w:val="nil"/>
              <w:bottom w:val="nil"/>
              <w:right w:val="nil"/>
            </w:tcBorders>
            <w:shd w:val="clear" w:color="auto" w:fill="auto"/>
            <w:noWrap/>
            <w:vAlign w:val="bottom"/>
            <w:hideMark/>
          </w:tcPr>
          <w:p w14:paraId="1285F60F" w14:textId="77777777" w:rsidR="009831FB" w:rsidRPr="009831FB" w:rsidRDefault="009831FB" w:rsidP="00100BB0">
            <w:pPr>
              <w:jc w:val="center"/>
              <w:rPr>
                <w:rFonts w:eastAsia="Times New Roman" w:cs="Calibri"/>
                <w:color w:val="000000"/>
                <w:sz w:val="18"/>
                <w:szCs w:val="20"/>
                <w:lang w:val="es-EC" w:eastAsia="es-EC"/>
              </w:rPr>
            </w:pPr>
          </w:p>
        </w:tc>
        <w:tc>
          <w:tcPr>
            <w:tcW w:w="732" w:type="pct"/>
            <w:tcBorders>
              <w:top w:val="nil"/>
              <w:left w:val="nil"/>
              <w:bottom w:val="nil"/>
              <w:right w:val="nil"/>
            </w:tcBorders>
            <w:shd w:val="clear" w:color="auto" w:fill="auto"/>
            <w:noWrap/>
            <w:vAlign w:val="bottom"/>
            <w:hideMark/>
          </w:tcPr>
          <w:p w14:paraId="383D64B5" w14:textId="77777777" w:rsidR="009831FB" w:rsidRPr="009831FB" w:rsidRDefault="009831FB" w:rsidP="00100BB0">
            <w:pPr>
              <w:rPr>
                <w:rFonts w:eastAsia="Times New Roman"/>
                <w:sz w:val="18"/>
                <w:szCs w:val="20"/>
                <w:lang w:val="es-EC" w:eastAsia="es-EC"/>
              </w:rPr>
            </w:pPr>
          </w:p>
        </w:tc>
        <w:tc>
          <w:tcPr>
            <w:tcW w:w="583" w:type="pct"/>
            <w:tcBorders>
              <w:top w:val="nil"/>
              <w:left w:val="nil"/>
              <w:bottom w:val="nil"/>
              <w:right w:val="nil"/>
            </w:tcBorders>
            <w:shd w:val="clear" w:color="auto" w:fill="auto"/>
            <w:noWrap/>
            <w:vAlign w:val="bottom"/>
            <w:hideMark/>
          </w:tcPr>
          <w:p w14:paraId="264D43A1" w14:textId="77777777" w:rsidR="009831FB" w:rsidRPr="009831FB" w:rsidRDefault="009831FB" w:rsidP="00100BB0">
            <w:pPr>
              <w:rPr>
                <w:rFonts w:eastAsia="Times New Roman"/>
                <w:sz w:val="18"/>
                <w:szCs w:val="20"/>
                <w:lang w:val="es-EC" w:eastAsia="es-EC"/>
              </w:rPr>
            </w:pPr>
          </w:p>
        </w:tc>
        <w:tc>
          <w:tcPr>
            <w:tcW w:w="751" w:type="pct"/>
            <w:tcBorders>
              <w:top w:val="nil"/>
              <w:left w:val="nil"/>
              <w:bottom w:val="nil"/>
              <w:right w:val="nil"/>
            </w:tcBorders>
            <w:shd w:val="clear" w:color="auto" w:fill="auto"/>
            <w:noWrap/>
            <w:vAlign w:val="bottom"/>
            <w:hideMark/>
          </w:tcPr>
          <w:p w14:paraId="7D284316" w14:textId="77777777" w:rsidR="009831FB" w:rsidRPr="009831FB" w:rsidRDefault="009831FB" w:rsidP="00100BB0">
            <w:pPr>
              <w:rPr>
                <w:rFonts w:eastAsia="Times New Roman"/>
                <w:sz w:val="18"/>
                <w:szCs w:val="20"/>
                <w:lang w:val="es-EC" w:eastAsia="es-EC"/>
              </w:rPr>
            </w:pPr>
          </w:p>
        </w:tc>
        <w:tc>
          <w:tcPr>
            <w:tcW w:w="500" w:type="pct"/>
            <w:tcBorders>
              <w:top w:val="nil"/>
              <w:left w:val="nil"/>
              <w:bottom w:val="nil"/>
              <w:right w:val="nil"/>
            </w:tcBorders>
            <w:shd w:val="clear" w:color="auto" w:fill="auto"/>
            <w:noWrap/>
            <w:vAlign w:val="bottom"/>
            <w:hideMark/>
          </w:tcPr>
          <w:p w14:paraId="0CA2ADC3" w14:textId="77777777" w:rsidR="009831FB" w:rsidRPr="009831FB" w:rsidRDefault="009831FB" w:rsidP="00100BB0">
            <w:pPr>
              <w:rPr>
                <w:rFonts w:eastAsia="Times New Roman"/>
                <w:sz w:val="18"/>
                <w:szCs w:val="20"/>
                <w:lang w:val="es-EC" w:eastAsia="es-EC"/>
              </w:rPr>
            </w:pPr>
          </w:p>
        </w:tc>
        <w:tc>
          <w:tcPr>
            <w:tcW w:w="520" w:type="pct"/>
            <w:tcBorders>
              <w:top w:val="nil"/>
              <w:left w:val="nil"/>
              <w:bottom w:val="nil"/>
              <w:right w:val="nil"/>
            </w:tcBorders>
            <w:shd w:val="clear" w:color="auto" w:fill="auto"/>
            <w:noWrap/>
            <w:vAlign w:val="bottom"/>
            <w:hideMark/>
          </w:tcPr>
          <w:p w14:paraId="57F0D49A" w14:textId="77777777" w:rsidR="009831FB" w:rsidRPr="009831FB" w:rsidRDefault="009831FB" w:rsidP="00100BB0">
            <w:pPr>
              <w:rPr>
                <w:rFonts w:eastAsia="Times New Roman"/>
                <w:sz w:val="18"/>
                <w:szCs w:val="20"/>
                <w:lang w:val="es-EC" w:eastAsia="es-EC"/>
              </w:rPr>
            </w:pPr>
          </w:p>
        </w:tc>
        <w:tc>
          <w:tcPr>
            <w:tcW w:w="745" w:type="pct"/>
            <w:tcBorders>
              <w:top w:val="nil"/>
              <w:left w:val="single" w:sz="4" w:space="0" w:color="auto"/>
              <w:bottom w:val="single" w:sz="4" w:space="0" w:color="auto"/>
              <w:right w:val="single" w:sz="4" w:space="0" w:color="auto"/>
            </w:tcBorders>
            <w:shd w:val="clear" w:color="auto" w:fill="auto"/>
            <w:vAlign w:val="center"/>
            <w:hideMark/>
          </w:tcPr>
          <w:p w14:paraId="4D18EBB7" w14:textId="77777777" w:rsidR="009831FB" w:rsidRPr="009831FB" w:rsidRDefault="009831FB" w:rsidP="00100BB0">
            <w:pPr>
              <w:rPr>
                <w:rFonts w:eastAsia="Times New Roman" w:cs="Calibri"/>
                <w:b/>
                <w:bCs/>
                <w:color w:val="000000"/>
                <w:sz w:val="18"/>
                <w:lang w:val="es-EC" w:eastAsia="es-EC"/>
              </w:rPr>
            </w:pPr>
            <w:r w:rsidRPr="009831FB">
              <w:rPr>
                <w:rFonts w:eastAsia="Times New Roman" w:cs="Calibri"/>
                <w:b/>
                <w:bCs/>
                <w:color w:val="000000"/>
                <w:sz w:val="18"/>
                <w:lang w:val="es-EC" w:eastAsia="es-EC"/>
              </w:rPr>
              <w:t>TOTAL SIN IVA</w:t>
            </w:r>
          </w:p>
        </w:tc>
        <w:tc>
          <w:tcPr>
            <w:tcW w:w="818" w:type="pct"/>
            <w:tcBorders>
              <w:top w:val="nil"/>
              <w:left w:val="nil"/>
              <w:bottom w:val="single" w:sz="4" w:space="0" w:color="auto"/>
              <w:right w:val="single" w:sz="4" w:space="0" w:color="auto"/>
            </w:tcBorders>
            <w:shd w:val="clear" w:color="000000" w:fill="FFFFFF"/>
            <w:vAlign w:val="center"/>
            <w:hideMark/>
          </w:tcPr>
          <w:p w14:paraId="5017A82B" w14:textId="65922BCE" w:rsidR="009831FB" w:rsidRPr="009831FB" w:rsidRDefault="009831FB" w:rsidP="009831FB">
            <w:pPr>
              <w:jc w:val="center"/>
              <w:rPr>
                <w:rFonts w:eastAsia="Times New Roman" w:cs="Calibri"/>
                <w:b/>
                <w:bCs/>
                <w:color w:val="000000"/>
                <w:sz w:val="18"/>
                <w:szCs w:val="20"/>
                <w:lang w:val="es-EC" w:eastAsia="es-EC"/>
              </w:rPr>
            </w:pPr>
            <w:r w:rsidRPr="009831FB">
              <w:rPr>
                <w:rFonts w:eastAsia="Times New Roman" w:cs="Calibri"/>
                <w:b/>
                <w:bCs/>
                <w:color w:val="000000"/>
                <w:sz w:val="18"/>
                <w:szCs w:val="20"/>
                <w:lang w:val="es-EC" w:eastAsia="es-EC"/>
              </w:rPr>
              <w:t xml:space="preserve"> $      33.225,050 </w:t>
            </w:r>
          </w:p>
        </w:tc>
      </w:tr>
    </w:tbl>
    <w:p w14:paraId="2278A46B" w14:textId="7FC82107" w:rsidR="0035082B" w:rsidRDefault="0035082B" w:rsidP="00BC1F21">
      <w:pPr>
        <w:jc w:val="both"/>
        <w:rPr>
          <w:spacing w:val="-2"/>
          <w:sz w:val="22"/>
          <w:szCs w:val="22"/>
        </w:rPr>
      </w:pPr>
    </w:p>
    <w:p w14:paraId="30147891" w14:textId="329762AB" w:rsidR="00B36ED6" w:rsidRPr="00A016E9" w:rsidRDefault="00933871" w:rsidP="00841411">
      <w:pPr>
        <w:rPr>
          <w:noProof/>
          <w:sz w:val="22"/>
          <w:szCs w:val="22"/>
          <w:lang w:val="es-ES" w:eastAsia="es-ES"/>
        </w:rPr>
      </w:pPr>
      <w:r w:rsidRPr="00A016E9">
        <w:rPr>
          <w:noProof/>
          <w:sz w:val="22"/>
          <w:szCs w:val="22"/>
          <w:lang w:val="es-ES" w:eastAsia="es-ES"/>
        </w:rPr>
        <w:t>Valor agregado ecuatoriano</w:t>
      </w:r>
      <w:r w:rsidR="00BF6F58" w:rsidRPr="00A016E9">
        <w:rPr>
          <w:noProof/>
          <w:sz w:val="22"/>
          <w:szCs w:val="22"/>
          <w:lang w:val="es-ES" w:eastAsia="es-ES"/>
        </w:rPr>
        <w:t>´</w:t>
      </w:r>
    </w:p>
    <w:p w14:paraId="0273E16E" w14:textId="04964D2A" w:rsidR="00E51066" w:rsidRPr="00A016E9" w:rsidRDefault="009831FB" w:rsidP="00841411">
      <w:pPr>
        <w:rPr>
          <w:noProof/>
          <w:sz w:val="22"/>
          <w:szCs w:val="22"/>
          <w:lang w:val="es-ES" w:eastAsia="es-ES"/>
        </w:rPr>
      </w:pPr>
      <w:r w:rsidRPr="009831FB">
        <w:rPr>
          <w:noProof/>
          <w:sz w:val="22"/>
          <w:szCs w:val="22"/>
          <w:lang w:val="es-EC" w:eastAsia="es-EC"/>
        </w:rPr>
        <w:drawing>
          <wp:inline distT="0" distB="0" distL="0" distR="0" wp14:anchorId="151AF2DE" wp14:editId="7E828899">
            <wp:extent cx="5448300" cy="1403350"/>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48300" cy="1403350"/>
                    </a:xfrm>
                    <a:prstGeom prst="rect">
                      <a:avLst/>
                    </a:prstGeom>
                  </pic:spPr>
                </pic:pic>
              </a:graphicData>
            </a:graphic>
          </wp:inline>
        </w:drawing>
      </w:r>
    </w:p>
    <w:p w14:paraId="09781F8B" w14:textId="29123EE7" w:rsidR="00E51066" w:rsidRPr="00A016E9" w:rsidRDefault="00E51066" w:rsidP="00841411">
      <w:pPr>
        <w:pStyle w:val="Standard"/>
        <w:jc w:val="both"/>
        <w:rPr>
          <w:i/>
          <w:noProof/>
          <w:sz w:val="22"/>
          <w:szCs w:val="22"/>
          <w:lang w:val="es-ES" w:eastAsia="es-ES"/>
        </w:rPr>
      </w:pPr>
    </w:p>
    <w:p w14:paraId="7BD726B1" w14:textId="6482D026" w:rsidR="00B36ED6" w:rsidRPr="00A016E9" w:rsidRDefault="00B36ED6" w:rsidP="00841411">
      <w:pPr>
        <w:pStyle w:val="Standard"/>
        <w:jc w:val="both"/>
        <w:rPr>
          <w:i/>
          <w:noProof/>
          <w:sz w:val="22"/>
          <w:szCs w:val="22"/>
          <w:lang w:val="es-ES" w:eastAsia="es-ES"/>
        </w:rPr>
      </w:pPr>
      <w:r w:rsidRPr="00A016E9">
        <w:rPr>
          <w:i/>
          <w:noProof/>
          <w:sz w:val="22"/>
          <w:szCs w:val="22"/>
          <w:lang w:val="es-ES" w:eastAsia="es-ES"/>
        </w:rPr>
        <w:t xml:space="preserve">**VAE DESCARGADO DE LA LISTA DE VAE EN LA PÁGINA DEL SERCOP </w:t>
      </w:r>
    </w:p>
    <w:p w14:paraId="47EA8CCD" w14:textId="4BC8B46E" w:rsidR="00A631E0" w:rsidRDefault="003E7E4B" w:rsidP="00841411">
      <w:pPr>
        <w:pStyle w:val="Standard"/>
        <w:jc w:val="both"/>
        <w:rPr>
          <w:rStyle w:val="Hipervnculo"/>
        </w:rPr>
      </w:pPr>
      <w:r w:rsidRPr="001B4678">
        <w:t>https://app.powerbi.com/view?r=eyJrIjoiYjRlZjg5YzItOWM4Ni00MGNkLWI1OGYtZDA4MDAxNGYyNDQyIiwidCI6ImQ2NDk2NzM4LWY5MTItNGExZS04NDE1LTQwY2E2ZjRhOTRlZCJ9</w:t>
      </w:r>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0825BDB2" w:rsidR="00C31F77" w:rsidRPr="00C31F77" w:rsidRDefault="009831FB" w:rsidP="00841411">
      <w:pPr>
        <w:pStyle w:val="Standard"/>
        <w:jc w:val="both"/>
        <w:rPr>
          <w:noProof/>
        </w:rPr>
      </w:pPr>
      <w:r w:rsidRPr="009831FB">
        <w:rPr>
          <w:noProof/>
        </w:rPr>
        <w:drawing>
          <wp:inline distT="0" distB="0" distL="0" distR="0" wp14:anchorId="2AEB126F" wp14:editId="074C92D9">
            <wp:extent cx="5400040" cy="1460500"/>
            <wp:effectExtent l="0" t="0" r="0" b="635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00040" cy="146050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5000" w:type="pct"/>
        <w:tblCellMar>
          <w:left w:w="70" w:type="dxa"/>
          <w:right w:w="70" w:type="dxa"/>
        </w:tblCellMar>
        <w:tblLook w:val="04A0" w:firstRow="1" w:lastRow="0" w:firstColumn="1" w:lastColumn="0" w:noHBand="0" w:noVBand="1"/>
      </w:tblPr>
      <w:tblGrid>
        <w:gridCol w:w="2382"/>
        <w:gridCol w:w="1196"/>
        <w:gridCol w:w="3355"/>
        <w:gridCol w:w="871"/>
        <w:gridCol w:w="680"/>
      </w:tblGrid>
      <w:tr w:rsidR="009831FB" w:rsidRPr="009831FB" w14:paraId="73816AB6" w14:textId="77777777" w:rsidTr="009831FB">
        <w:trPr>
          <w:trHeight w:val="495"/>
        </w:trPr>
        <w:tc>
          <w:tcPr>
            <w:tcW w:w="1404" w:type="pct"/>
            <w:tcBorders>
              <w:top w:val="single" w:sz="8" w:space="0" w:color="auto"/>
              <w:left w:val="single" w:sz="8" w:space="0" w:color="auto"/>
              <w:bottom w:val="single" w:sz="8" w:space="0" w:color="auto"/>
              <w:right w:val="single" w:sz="8" w:space="0" w:color="auto"/>
            </w:tcBorders>
            <w:shd w:val="clear" w:color="000000" w:fill="D9D9D9"/>
            <w:vAlign w:val="center"/>
            <w:hideMark/>
          </w:tcPr>
          <w:p w14:paraId="643C802B" w14:textId="77777777" w:rsidR="009831FB" w:rsidRPr="009831FB" w:rsidRDefault="009831FB" w:rsidP="009831FB">
            <w:pPr>
              <w:widowControl/>
              <w:suppressAutoHyphens w:val="0"/>
              <w:rPr>
                <w:rFonts w:eastAsia="Times New Roman"/>
                <w:b/>
                <w:bCs/>
                <w:color w:val="000000"/>
                <w:kern w:val="0"/>
                <w:sz w:val="18"/>
                <w:szCs w:val="18"/>
                <w:lang w:val="es-EC" w:eastAsia="es-EC"/>
              </w:rPr>
            </w:pPr>
            <w:r w:rsidRPr="009831FB">
              <w:rPr>
                <w:rFonts w:eastAsia="Times New Roman"/>
                <w:b/>
                <w:bCs/>
                <w:color w:val="000000"/>
                <w:kern w:val="0"/>
                <w:sz w:val="18"/>
                <w:szCs w:val="18"/>
                <w:lang w:val="es-EC" w:eastAsia="es-EC"/>
              </w:rPr>
              <w:t>ETAPA</w:t>
            </w:r>
          </w:p>
        </w:tc>
        <w:tc>
          <w:tcPr>
            <w:tcW w:w="705" w:type="pct"/>
            <w:tcBorders>
              <w:top w:val="single" w:sz="8" w:space="0" w:color="auto"/>
              <w:left w:val="nil"/>
              <w:bottom w:val="single" w:sz="8" w:space="0" w:color="auto"/>
              <w:right w:val="single" w:sz="8" w:space="0" w:color="auto"/>
            </w:tcBorders>
            <w:shd w:val="clear" w:color="000000" w:fill="D9D9D9"/>
            <w:vAlign w:val="center"/>
            <w:hideMark/>
          </w:tcPr>
          <w:p w14:paraId="000DD9ED" w14:textId="77777777" w:rsidR="009831FB" w:rsidRPr="009831FB" w:rsidRDefault="009831FB" w:rsidP="009831FB">
            <w:pPr>
              <w:widowControl/>
              <w:suppressAutoHyphens w:val="0"/>
              <w:jc w:val="center"/>
              <w:rPr>
                <w:rFonts w:eastAsia="Times New Roman"/>
                <w:b/>
                <w:bCs/>
                <w:color w:val="000000"/>
                <w:kern w:val="0"/>
                <w:sz w:val="18"/>
                <w:szCs w:val="18"/>
                <w:lang w:val="es-EC" w:eastAsia="es-EC"/>
              </w:rPr>
            </w:pPr>
            <w:r w:rsidRPr="009831FB">
              <w:rPr>
                <w:rFonts w:eastAsia="Times New Roman"/>
                <w:b/>
                <w:bCs/>
                <w:color w:val="000000"/>
                <w:kern w:val="0"/>
                <w:sz w:val="18"/>
                <w:szCs w:val="18"/>
                <w:lang w:val="es-EC" w:eastAsia="es-EC"/>
              </w:rPr>
              <w:t>TÉRMINO  MÍNIMO</w:t>
            </w:r>
          </w:p>
        </w:tc>
        <w:tc>
          <w:tcPr>
            <w:tcW w:w="1977" w:type="pct"/>
            <w:tcBorders>
              <w:top w:val="single" w:sz="8" w:space="0" w:color="auto"/>
              <w:left w:val="nil"/>
              <w:bottom w:val="single" w:sz="8" w:space="0" w:color="auto"/>
              <w:right w:val="single" w:sz="8" w:space="0" w:color="auto"/>
            </w:tcBorders>
            <w:shd w:val="clear" w:color="000000" w:fill="D9D9D9"/>
            <w:vAlign w:val="center"/>
            <w:hideMark/>
          </w:tcPr>
          <w:p w14:paraId="2E6E0695" w14:textId="77777777" w:rsidR="009831FB" w:rsidRPr="009831FB" w:rsidRDefault="009831FB" w:rsidP="009831FB">
            <w:pPr>
              <w:widowControl/>
              <w:suppressAutoHyphens w:val="0"/>
              <w:rPr>
                <w:rFonts w:eastAsia="Times New Roman"/>
                <w:b/>
                <w:bCs/>
                <w:color w:val="000000"/>
                <w:kern w:val="0"/>
                <w:sz w:val="18"/>
                <w:szCs w:val="18"/>
                <w:lang w:val="es-EC" w:eastAsia="es-EC"/>
              </w:rPr>
            </w:pPr>
            <w:r w:rsidRPr="009831FB">
              <w:rPr>
                <w:rFonts w:eastAsia="Times New Roman"/>
                <w:b/>
                <w:bCs/>
                <w:color w:val="000000"/>
                <w:kern w:val="0"/>
                <w:sz w:val="18"/>
                <w:szCs w:val="18"/>
                <w:lang w:val="es-EC" w:eastAsia="es-EC"/>
              </w:rPr>
              <w:t>CONDICIÓN</w:t>
            </w:r>
          </w:p>
        </w:tc>
        <w:tc>
          <w:tcPr>
            <w:tcW w:w="513" w:type="pct"/>
            <w:tcBorders>
              <w:top w:val="single" w:sz="8" w:space="0" w:color="auto"/>
              <w:left w:val="nil"/>
              <w:bottom w:val="single" w:sz="8" w:space="0" w:color="auto"/>
              <w:right w:val="single" w:sz="8" w:space="0" w:color="auto"/>
            </w:tcBorders>
            <w:shd w:val="clear" w:color="000000" w:fill="D9D9D9"/>
            <w:vAlign w:val="center"/>
            <w:hideMark/>
          </w:tcPr>
          <w:p w14:paraId="4DFF3F6C" w14:textId="77777777" w:rsidR="009831FB" w:rsidRPr="009831FB" w:rsidRDefault="009831FB" w:rsidP="009831FB">
            <w:pPr>
              <w:widowControl/>
              <w:suppressAutoHyphens w:val="0"/>
              <w:jc w:val="center"/>
              <w:rPr>
                <w:rFonts w:eastAsia="Times New Roman"/>
                <w:b/>
                <w:bCs/>
                <w:color w:val="000000"/>
                <w:kern w:val="0"/>
                <w:sz w:val="18"/>
                <w:szCs w:val="18"/>
                <w:lang w:val="es-EC" w:eastAsia="es-EC"/>
              </w:rPr>
            </w:pPr>
            <w:r w:rsidRPr="009831FB">
              <w:rPr>
                <w:rFonts w:eastAsia="Times New Roman"/>
                <w:b/>
                <w:bCs/>
                <w:color w:val="000000"/>
                <w:kern w:val="0"/>
                <w:sz w:val="18"/>
                <w:szCs w:val="18"/>
                <w:lang w:val="es-EC" w:eastAsia="es-EC"/>
              </w:rPr>
              <w:t>FECHA</w:t>
            </w:r>
          </w:p>
        </w:tc>
        <w:tc>
          <w:tcPr>
            <w:tcW w:w="401" w:type="pct"/>
            <w:tcBorders>
              <w:top w:val="single" w:sz="8" w:space="0" w:color="auto"/>
              <w:left w:val="nil"/>
              <w:bottom w:val="single" w:sz="8" w:space="0" w:color="auto"/>
              <w:right w:val="single" w:sz="8" w:space="0" w:color="auto"/>
            </w:tcBorders>
            <w:shd w:val="clear" w:color="000000" w:fill="D9D9D9"/>
            <w:vAlign w:val="center"/>
            <w:hideMark/>
          </w:tcPr>
          <w:p w14:paraId="5430E9AD" w14:textId="77777777" w:rsidR="009831FB" w:rsidRPr="009831FB" w:rsidRDefault="009831FB" w:rsidP="009831FB">
            <w:pPr>
              <w:widowControl/>
              <w:suppressAutoHyphens w:val="0"/>
              <w:jc w:val="center"/>
              <w:rPr>
                <w:rFonts w:eastAsia="Times New Roman"/>
                <w:b/>
                <w:bCs/>
                <w:color w:val="000000"/>
                <w:kern w:val="0"/>
                <w:sz w:val="18"/>
                <w:szCs w:val="18"/>
                <w:lang w:val="es-EC" w:eastAsia="es-EC"/>
              </w:rPr>
            </w:pPr>
            <w:r w:rsidRPr="009831FB">
              <w:rPr>
                <w:rFonts w:eastAsia="Times New Roman"/>
                <w:b/>
                <w:bCs/>
                <w:color w:val="000000"/>
                <w:kern w:val="0"/>
                <w:sz w:val="18"/>
                <w:szCs w:val="18"/>
                <w:lang w:val="es-EC" w:eastAsia="es-EC"/>
              </w:rPr>
              <w:t>HORA</w:t>
            </w:r>
          </w:p>
        </w:tc>
      </w:tr>
      <w:tr w:rsidR="009831FB" w:rsidRPr="009831FB" w14:paraId="13F8A1CC" w14:textId="77777777" w:rsidTr="009831FB">
        <w:trPr>
          <w:trHeight w:val="31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46E7B24A"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FECHA DE PUBLICACIÓN</w:t>
            </w:r>
          </w:p>
        </w:tc>
        <w:tc>
          <w:tcPr>
            <w:tcW w:w="705" w:type="pct"/>
            <w:tcBorders>
              <w:top w:val="nil"/>
              <w:left w:val="nil"/>
              <w:bottom w:val="single" w:sz="8" w:space="0" w:color="auto"/>
              <w:right w:val="single" w:sz="8" w:space="0" w:color="auto"/>
            </w:tcBorders>
            <w:shd w:val="clear" w:color="auto" w:fill="auto"/>
            <w:vAlign w:val="center"/>
            <w:hideMark/>
          </w:tcPr>
          <w:p w14:paraId="41AFA98F"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w:t>
            </w:r>
          </w:p>
        </w:tc>
        <w:tc>
          <w:tcPr>
            <w:tcW w:w="1977" w:type="pct"/>
            <w:tcBorders>
              <w:top w:val="nil"/>
              <w:left w:val="nil"/>
              <w:bottom w:val="single" w:sz="8" w:space="0" w:color="auto"/>
              <w:right w:val="single" w:sz="8" w:space="0" w:color="auto"/>
            </w:tcBorders>
            <w:shd w:val="clear" w:color="auto" w:fill="auto"/>
            <w:vAlign w:val="center"/>
            <w:hideMark/>
          </w:tcPr>
          <w:p w14:paraId="0B08A347"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N/A</w:t>
            </w:r>
          </w:p>
        </w:tc>
        <w:tc>
          <w:tcPr>
            <w:tcW w:w="513" w:type="pct"/>
            <w:tcBorders>
              <w:top w:val="nil"/>
              <w:left w:val="nil"/>
              <w:bottom w:val="single" w:sz="8" w:space="0" w:color="auto"/>
              <w:right w:val="single" w:sz="8" w:space="0" w:color="auto"/>
            </w:tcBorders>
            <w:shd w:val="clear" w:color="auto" w:fill="auto"/>
            <w:vAlign w:val="center"/>
            <w:hideMark/>
          </w:tcPr>
          <w:p w14:paraId="656C837A"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27/3/2026</w:t>
            </w:r>
          </w:p>
        </w:tc>
        <w:tc>
          <w:tcPr>
            <w:tcW w:w="401" w:type="pct"/>
            <w:tcBorders>
              <w:top w:val="nil"/>
              <w:left w:val="nil"/>
              <w:bottom w:val="single" w:sz="8" w:space="0" w:color="auto"/>
              <w:right w:val="single" w:sz="8" w:space="0" w:color="auto"/>
            </w:tcBorders>
            <w:shd w:val="clear" w:color="auto" w:fill="auto"/>
            <w:vAlign w:val="center"/>
            <w:hideMark/>
          </w:tcPr>
          <w:p w14:paraId="0EFCD15D"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17:00</w:t>
            </w:r>
          </w:p>
        </w:tc>
      </w:tr>
      <w:tr w:rsidR="009831FB" w:rsidRPr="009831FB" w14:paraId="6C1912E0" w14:textId="77777777" w:rsidTr="009831FB">
        <w:trPr>
          <w:trHeight w:val="73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4463CDC0"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TÉRMINO PARA EFECTUAR PREGUNTAS</w:t>
            </w:r>
          </w:p>
        </w:tc>
        <w:tc>
          <w:tcPr>
            <w:tcW w:w="705" w:type="pct"/>
            <w:tcBorders>
              <w:top w:val="nil"/>
              <w:left w:val="nil"/>
              <w:bottom w:val="single" w:sz="8" w:space="0" w:color="auto"/>
              <w:right w:val="single" w:sz="8" w:space="0" w:color="auto"/>
            </w:tcBorders>
            <w:shd w:val="clear" w:color="auto" w:fill="auto"/>
            <w:vAlign w:val="center"/>
            <w:hideMark/>
          </w:tcPr>
          <w:p w14:paraId="43D912E5"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DÍAS</w:t>
            </w:r>
          </w:p>
        </w:tc>
        <w:tc>
          <w:tcPr>
            <w:tcW w:w="1977" w:type="pct"/>
            <w:tcBorders>
              <w:top w:val="nil"/>
              <w:left w:val="nil"/>
              <w:bottom w:val="single" w:sz="8" w:space="0" w:color="auto"/>
              <w:right w:val="single" w:sz="8" w:space="0" w:color="auto"/>
            </w:tcBorders>
            <w:shd w:val="clear" w:color="auto" w:fill="auto"/>
            <w:vAlign w:val="center"/>
            <w:hideMark/>
          </w:tcPr>
          <w:p w14:paraId="79B6B45A"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7131E6BD"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30/3/2026</w:t>
            </w:r>
          </w:p>
        </w:tc>
        <w:tc>
          <w:tcPr>
            <w:tcW w:w="401" w:type="pct"/>
            <w:tcBorders>
              <w:top w:val="nil"/>
              <w:left w:val="nil"/>
              <w:bottom w:val="single" w:sz="8" w:space="0" w:color="auto"/>
              <w:right w:val="single" w:sz="8" w:space="0" w:color="auto"/>
            </w:tcBorders>
            <w:shd w:val="clear" w:color="auto" w:fill="auto"/>
            <w:vAlign w:val="center"/>
            <w:hideMark/>
          </w:tcPr>
          <w:p w14:paraId="226DDF37"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r w:rsidR="009831FB" w:rsidRPr="009831FB" w14:paraId="7093B661" w14:textId="77777777" w:rsidTr="009831FB">
        <w:trPr>
          <w:trHeight w:val="4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18F609AC"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TÉRMINO PARA EMITIR RESPUESTAS Y ACLARACIONES</w:t>
            </w:r>
          </w:p>
        </w:tc>
        <w:tc>
          <w:tcPr>
            <w:tcW w:w="705" w:type="pct"/>
            <w:tcBorders>
              <w:top w:val="nil"/>
              <w:left w:val="nil"/>
              <w:bottom w:val="single" w:sz="8" w:space="0" w:color="auto"/>
              <w:right w:val="single" w:sz="8" w:space="0" w:color="auto"/>
            </w:tcBorders>
            <w:shd w:val="clear" w:color="auto" w:fill="auto"/>
            <w:vAlign w:val="center"/>
            <w:hideMark/>
          </w:tcPr>
          <w:p w14:paraId="31DDCD59"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w:t>
            </w:r>
          </w:p>
        </w:tc>
        <w:tc>
          <w:tcPr>
            <w:tcW w:w="1977" w:type="pct"/>
            <w:tcBorders>
              <w:top w:val="nil"/>
              <w:left w:val="nil"/>
              <w:bottom w:val="single" w:sz="8" w:space="0" w:color="auto"/>
              <w:right w:val="single" w:sz="8" w:space="0" w:color="auto"/>
            </w:tcBorders>
            <w:shd w:val="clear" w:color="auto" w:fill="auto"/>
            <w:vAlign w:val="center"/>
            <w:hideMark/>
          </w:tcPr>
          <w:p w14:paraId="251B9C36"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513" w:type="pct"/>
            <w:tcBorders>
              <w:top w:val="nil"/>
              <w:left w:val="nil"/>
              <w:bottom w:val="single" w:sz="8" w:space="0" w:color="auto"/>
              <w:right w:val="single" w:sz="8" w:space="0" w:color="auto"/>
            </w:tcBorders>
            <w:shd w:val="clear" w:color="auto" w:fill="auto"/>
            <w:vAlign w:val="center"/>
            <w:hideMark/>
          </w:tcPr>
          <w:p w14:paraId="2F448508"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1/4/2026</w:t>
            </w:r>
          </w:p>
        </w:tc>
        <w:tc>
          <w:tcPr>
            <w:tcW w:w="401" w:type="pct"/>
            <w:tcBorders>
              <w:top w:val="nil"/>
              <w:left w:val="nil"/>
              <w:bottom w:val="single" w:sz="8" w:space="0" w:color="auto"/>
              <w:right w:val="single" w:sz="8" w:space="0" w:color="auto"/>
            </w:tcBorders>
            <w:shd w:val="clear" w:color="auto" w:fill="auto"/>
            <w:vAlign w:val="center"/>
            <w:hideMark/>
          </w:tcPr>
          <w:p w14:paraId="72B04D55"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r w:rsidR="009831FB" w:rsidRPr="009831FB" w14:paraId="41C60B22" w14:textId="77777777" w:rsidTr="009831FB">
        <w:trPr>
          <w:trHeight w:val="4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6DC894DB"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TÉRMINO PARA RECEPCIÓN OFERTA TÉCNICA</w:t>
            </w:r>
          </w:p>
        </w:tc>
        <w:tc>
          <w:tcPr>
            <w:tcW w:w="705" w:type="pct"/>
            <w:tcBorders>
              <w:top w:val="nil"/>
              <w:left w:val="nil"/>
              <w:bottom w:val="single" w:sz="8" w:space="0" w:color="auto"/>
              <w:right w:val="single" w:sz="8" w:space="0" w:color="auto"/>
            </w:tcBorders>
            <w:shd w:val="clear" w:color="auto" w:fill="auto"/>
            <w:vAlign w:val="center"/>
            <w:hideMark/>
          </w:tcPr>
          <w:p w14:paraId="43038BDF"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DÍAS</w:t>
            </w:r>
          </w:p>
        </w:tc>
        <w:tc>
          <w:tcPr>
            <w:tcW w:w="1977" w:type="pct"/>
            <w:tcBorders>
              <w:top w:val="nil"/>
              <w:left w:val="nil"/>
              <w:bottom w:val="single" w:sz="8" w:space="0" w:color="auto"/>
              <w:right w:val="single" w:sz="8" w:space="0" w:color="auto"/>
            </w:tcBorders>
            <w:shd w:val="clear" w:color="auto" w:fill="auto"/>
            <w:vAlign w:val="center"/>
            <w:hideMark/>
          </w:tcPr>
          <w:p w14:paraId="7A19BCA8"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Contados desde el vencimiento de la fecha para emitir respuestas y aclaraciones</w:t>
            </w:r>
          </w:p>
        </w:tc>
        <w:tc>
          <w:tcPr>
            <w:tcW w:w="513" w:type="pct"/>
            <w:tcBorders>
              <w:top w:val="nil"/>
              <w:left w:val="nil"/>
              <w:bottom w:val="single" w:sz="8" w:space="0" w:color="auto"/>
              <w:right w:val="single" w:sz="8" w:space="0" w:color="auto"/>
            </w:tcBorders>
            <w:shd w:val="clear" w:color="auto" w:fill="auto"/>
            <w:vAlign w:val="center"/>
            <w:hideMark/>
          </w:tcPr>
          <w:p w14:paraId="48676048"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6/4/2026</w:t>
            </w:r>
          </w:p>
        </w:tc>
        <w:tc>
          <w:tcPr>
            <w:tcW w:w="401" w:type="pct"/>
            <w:tcBorders>
              <w:top w:val="nil"/>
              <w:left w:val="nil"/>
              <w:bottom w:val="single" w:sz="8" w:space="0" w:color="auto"/>
              <w:right w:val="single" w:sz="8" w:space="0" w:color="auto"/>
            </w:tcBorders>
            <w:shd w:val="clear" w:color="auto" w:fill="auto"/>
            <w:vAlign w:val="center"/>
            <w:hideMark/>
          </w:tcPr>
          <w:p w14:paraId="40E58FAF"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12:00</w:t>
            </w:r>
          </w:p>
        </w:tc>
      </w:tr>
      <w:tr w:rsidR="009831FB" w:rsidRPr="009831FB" w14:paraId="148D1255" w14:textId="77777777" w:rsidTr="009831FB">
        <w:trPr>
          <w:trHeight w:val="4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65A5FA08"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TÉRMINO PARA SOLICITAR CONVALIDACIÓN DE ERRORES</w:t>
            </w:r>
          </w:p>
        </w:tc>
        <w:tc>
          <w:tcPr>
            <w:tcW w:w="705" w:type="pct"/>
            <w:tcBorders>
              <w:top w:val="nil"/>
              <w:left w:val="nil"/>
              <w:bottom w:val="single" w:sz="8" w:space="0" w:color="auto"/>
              <w:right w:val="single" w:sz="8" w:space="0" w:color="auto"/>
            </w:tcBorders>
            <w:shd w:val="clear" w:color="auto" w:fill="auto"/>
            <w:vAlign w:val="center"/>
            <w:hideMark/>
          </w:tcPr>
          <w:p w14:paraId="2B75E737"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w:t>
            </w:r>
          </w:p>
        </w:tc>
        <w:tc>
          <w:tcPr>
            <w:tcW w:w="1977" w:type="pct"/>
            <w:tcBorders>
              <w:top w:val="nil"/>
              <w:left w:val="nil"/>
              <w:bottom w:val="single" w:sz="8" w:space="0" w:color="auto"/>
              <w:right w:val="single" w:sz="8" w:space="0" w:color="auto"/>
            </w:tcBorders>
            <w:shd w:val="clear" w:color="auto" w:fill="auto"/>
            <w:vAlign w:val="center"/>
            <w:hideMark/>
          </w:tcPr>
          <w:p w14:paraId="6533E871"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 xml:space="preserve">Contados desde el vencimiento de la fecha de recepción de ofertas </w:t>
            </w:r>
          </w:p>
        </w:tc>
        <w:tc>
          <w:tcPr>
            <w:tcW w:w="513" w:type="pct"/>
            <w:tcBorders>
              <w:top w:val="nil"/>
              <w:left w:val="nil"/>
              <w:bottom w:val="single" w:sz="8" w:space="0" w:color="auto"/>
              <w:right w:val="single" w:sz="8" w:space="0" w:color="auto"/>
            </w:tcBorders>
            <w:shd w:val="clear" w:color="auto" w:fill="auto"/>
            <w:vAlign w:val="center"/>
            <w:hideMark/>
          </w:tcPr>
          <w:p w14:paraId="1369317D"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8/4/2026</w:t>
            </w:r>
          </w:p>
        </w:tc>
        <w:tc>
          <w:tcPr>
            <w:tcW w:w="401" w:type="pct"/>
            <w:tcBorders>
              <w:top w:val="nil"/>
              <w:left w:val="nil"/>
              <w:bottom w:val="single" w:sz="8" w:space="0" w:color="auto"/>
              <w:right w:val="single" w:sz="8" w:space="0" w:color="auto"/>
            </w:tcBorders>
            <w:shd w:val="clear" w:color="auto" w:fill="auto"/>
            <w:vAlign w:val="center"/>
            <w:hideMark/>
          </w:tcPr>
          <w:p w14:paraId="459C343E"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r w:rsidR="009831FB" w:rsidRPr="009831FB" w14:paraId="68EE3A4D" w14:textId="77777777" w:rsidTr="009831FB">
        <w:trPr>
          <w:trHeight w:val="4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0304F843"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TÉRMINO PARA CONVALIDACIÓN DE ERRORES</w:t>
            </w:r>
          </w:p>
        </w:tc>
        <w:tc>
          <w:tcPr>
            <w:tcW w:w="705" w:type="pct"/>
            <w:tcBorders>
              <w:top w:val="nil"/>
              <w:left w:val="nil"/>
              <w:bottom w:val="single" w:sz="8" w:space="0" w:color="auto"/>
              <w:right w:val="single" w:sz="8" w:space="0" w:color="auto"/>
            </w:tcBorders>
            <w:shd w:val="clear" w:color="auto" w:fill="auto"/>
            <w:vAlign w:val="center"/>
            <w:hideMark/>
          </w:tcPr>
          <w:p w14:paraId="70B4CA59"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DÍAS</w:t>
            </w:r>
          </w:p>
        </w:tc>
        <w:tc>
          <w:tcPr>
            <w:tcW w:w="1977" w:type="pct"/>
            <w:tcBorders>
              <w:top w:val="nil"/>
              <w:left w:val="nil"/>
              <w:bottom w:val="single" w:sz="8" w:space="0" w:color="auto"/>
              <w:right w:val="single" w:sz="8" w:space="0" w:color="auto"/>
            </w:tcBorders>
            <w:shd w:val="clear" w:color="auto" w:fill="auto"/>
            <w:vAlign w:val="center"/>
            <w:hideMark/>
          </w:tcPr>
          <w:p w14:paraId="62C3B863"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 xml:space="preserve">Contados desde el vencimiento de la fecha para solicitar convalidación de errores </w:t>
            </w:r>
          </w:p>
        </w:tc>
        <w:tc>
          <w:tcPr>
            <w:tcW w:w="513" w:type="pct"/>
            <w:tcBorders>
              <w:top w:val="nil"/>
              <w:left w:val="nil"/>
              <w:bottom w:val="single" w:sz="8" w:space="0" w:color="auto"/>
              <w:right w:val="single" w:sz="8" w:space="0" w:color="auto"/>
            </w:tcBorders>
            <w:shd w:val="clear" w:color="auto" w:fill="auto"/>
            <w:vAlign w:val="center"/>
            <w:hideMark/>
          </w:tcPr>
          <w:p w14:paraId="098588B5"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10/4/2026</w:t>
            </w:r>
          </w:p>
        </w:tc>
        <w:tc>
          <w:tcPr>
            <w:tcW w:w="401" w:type="pct"/>
            <w:tcBorders>
              <w:top w:val="nil"/>
              <w:left w:val="nil"/>
              <w:bottom w:val="single" w:sz="8" w:space="0" w:color="auto"/>
              <w:right w:val="single" w:sz="8" w:space="0" w:color="auto"/>
            </w:tcBorders>
            <w:shd w:val="clear" w:color="auto" w:fill="auto"/>
            <w:vAlign w:val="center"/>
            <w:hideMark/>
          </w:tcPr>
          <w:p w14:paraId="62DA39F4"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r w:rsidR="009831FB" w:rsidRPr="009831FB" w14:paraId="6293C28D" w14:textId="77777777" w:rsidTr="009831FB">
        <w:trPr>
          <w:trHeight w:val="31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163F950F"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CALIFICACIÓN</w:t>
            </w:r>
          </w:p>
        </w:tc>
        <w:tc>
          <w:tcPr>
            <w:tcW w:w="705" w:type="pct"/>
            <w:tcBorders>
              <w:top w:val="nil"/>
              <w:left w:val="nil"/>
              <w:bottom w:val="single" w:sz="8" w:space="0" w:color="auto"/>
              <w:right w:val="single" w:sz="8" w:space="0" w:color="auto"/>
            </w:tcBorders>
            <w:shd w:val="clear" w:color="auto" w:fill="auto"/>
            <w:vAlign w:val="center"/>
            <w:hideMark/>
          </w:tcPr>
          <w:p w14:paraId="2046284F"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2 DÍAS</w:t>
            </w:r>
          </w:p>
        </w:tc>
        <w:tc>
          <w:tcPr>
            <w:tcW w:w="1977" w:type="pct"/>
            <w:tcBorders>
              <w:top w:val="nil"/>
              <w:left w:val="nil"/>
              <w:bottom w:val="single" w:sz="8" w:space="0" w:color="auto"/>
              <w:right w:val="single" w:sz="8" w:space="0" w:color="auto"/>
            </w:tcBorders>
            <w:shd w:val="clear" w:color="auto" w:fill="auto"/>
            <w:vAlign w:val="center"/>
            <w:hideMark/>
          </w:tcPr>
          <w:p w14:paraId="3E851998"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Contados desde el vencimiento de la fecha de convalidación de errores</w:t>
            </w:r>
          </w:p>
        </w:tc>
        <w:tc>
          <w:tcPr>
            <w:tcW w:w="513" w:type="pct"/>
            <w:tcBorders>
              <w:top w:val="nil"/>
              <w:left w:val="nil"/>
              <w:bottom w:val="single" w:sz="8" w:space="0" w:color="auto"/>
              <w:right w:val="single" w:sz="8" w:space="0" w:color="auto"/>
            </w:tcBorders>
            <w:shd w:val="clear" w:color="auto" w:fill="auto"/>
            <w:vAlign w:val="center"/>
            <w:hideMark/>
          </w:tcPr>
          <w:p w14:paraId="1333AD38"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14/4/2026</w:t>
            </w:r>
          </w:p>
        </w:tc>
        <w:tc>
          <w:tcPr>
            <w:tcW w:w="401" w:type="pct"/>
            <w:tcBorders>
              <w:top w:val="nil"/>
              <w:left w:val="nil"/>
              <w:bottom w:val="single" w:sz="8" w:space="0" w:color="auto"/>
              <w:right w:val="single" w:sz="8" w:space="0" w:color="auto"/>
            </w:tcBorders>
            <w:shd w:val="clear" w:color="auto" w:fill="auto"/>
            <w:vAlign w:val="center"/>
            <w:hideMark/>
          </w:tcPr>
          <w:p w14:paraId="4088FE62"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r w:rsidR="009831FB" w:rsidRPr="009831FB" w14:paraId="0491FFB8" w14:textId="77777777" w:rsidTr="009831FB">
        <w:trPr>
          <w:trHeight w:val="495"/>
        </w:trPr>
        <w:tc>
          <w:tcPr>
            <w:tcW w:w="1404" w:type="pct"/>
            <w:tcBorders>
              <w:top w:val="nil"/>
              <w:left w:val="single" w:sz="8" w:space="0" w:color="auto"/>
              <w:bottom w:val="single" w:sz="8" w:space="0" w:color="auto"/>
              <w:right w:val="single" w:sz="8" w:space="0" w:color="auto"/>
            </w:tcBorders>
            <w:shd w:val="clear" w:color="auto" w:fill="auto"/>
            <w:vAlign w:val="center"/>
            <w:hideMark/>
          </w:tcPr>
          <w:p w14:paraId="599B89F7" w14:textId="77777777" w:rsidR="009831FB" w:rsidRPr="009831FB" w:rsidRDefault="009831FB" w:rsidP="009831FB">
            <w:pPr>
              <w:widowControl/>
              <w:suppressAutoHyphens w:val="0"/>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FECHA ESTIMADA ADJUDICACIÓN</w:t>
            </w:r>
          </w:p>
        </w:tc>
        <w:tc>
          <w:tcPr>
            <w:tcW w:w="705" w:type="pct"/>
            <w:tcBorders>
              <w:top w:val="nil"/>
              <w:left w:val="nil"/>
              <w:bottom w:val="single" w:sz="8" w:space="0" w:color="auto"/>
              <w:right w:val="single" w:sz="8" w:space="0" w:color="auto"/>
            </w:tcBorders>
            <w:shd w:val="clear" w:color="auto" w:fill="auto"/>
            <w:vAlign w:val="center"/>
            <w:hideMark/>
          </w:tcPr>
          <w:p w14:paraId="3F08B467"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w:t>
            </w:r>
          </w:p>
        </w:tc>
        <w:tc>
          <w:tcPr>
            <w:tcW w:w="1977" w:type="pct"/>
            <w:tcBorders>
              <w:top w:val="nil"/>
              <w:left w:val="nil"/>
              <w:bottom w:val="single" w:sz="8" w:space="0" w:color="auto"/>
              <w:right w:val="single" w:sz="8" w:space="0" w:color="auto"/>
            </w:tcBorders>
            <w:shd w:val="clear" w:color="auto" w:fill="auto"/>
            <w:vAlign w:val="center"/>
            <w:hideMark/>
          </w:tcPr>
          <w:p w14:paraId="4BFDADEE" w14:textId="77777777" w:rsidR="009831FB" w:rsidRPr="009831FB" w:rsidRDefault="009831FB" w:rsidP="009831FB">
            <w:pPr>
              <w:widowControl/>
              <w:suppressAutoHyphens w:val="0"/>
              <w:jc w:val="center"/>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w:t>
            </w:r>
          </w:p>
        </w:tc>
        <w:tc>
          <w:tcPr>
            <w:tcW w:w="513" w:type="pct"/>
            <w:tcBorders>
              <w:top w:val="nil"/>
              <w:left w:val="nil"/>
              <w:bottom w:val="single" w:sz="8" w:space="0" w:color="auto"/>
              <w:right w:val="single" w:sz="8" w:space="0" w:color="auto"/>
            </w:tcBorders>
            <w:shd w:val="clear" w:color="auto" w:fill="auto"/>
            <w:vAlign w:val="center"/>
            <w:hideMark/>
          </w:tcPr>
          <w:p w14:paraId="5E066D7C"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17/4/2026</w:t>
            </w:r>
          </w:p>
        </w:tc>
        <w:tc>
          <w:tcPr>
            <w:tcW w:w="401" w:type="pct"/>
            <w:tcBorders>
              <w:top w:val="nil"/>
              <w:left w:val="nil"/>
              <w:bottom w:val="single" w:sz="8" w:space="0" w:color="auto"/>
              <w:right w:val="single" w:sz="8" w:space="0" w:color="auto"/>
            </w:tcBorders>
            <w:shd w:val="clear" w:color="auto" w:fill="auto"/>
            <w:vAlign w:val="center"/>
            <w:hideMark/>
          </w:tcPr>
          <w:p w14:paraId="37A308B6" w14:textId="77777777" w:rsidR="009831FB" w:rsidRPr="009831FB" w:rsidRDefault="009831FB" w:rsidP="009831FB">
            <w:pPr>
              <w:widowControl/>
              <w:suppressAutoHyphens w:val="0"/>
              <w:jc w:val="right"/>
              <w:rPr>
                <w:rFonts w:eastAsia="Times New Roman"/>
                <w:color w:val="000000"/>
                <w:kern w:val="0"/>
                <w:sz w:val="18"/>
                <w:szCs w:val="18"/>
                <w:lang w:val="es-EC" w:eastAsia="es-EC"/>
              </w:rPr>
            </w:pPr>
            <w:r w:rsidRPr="009831FB">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223972A3">
      <w:pPr>
        <w:ind w:right="45"/>
        <w:jc w:val="both"/>
        <w:rPr>
          <w:i/>
          <w:iCs/>
          <w:color w:val="000000"/>
          <w:sz w:val="22"/>
          <w:szCs w:val="22"/>
          <w:lang w:val="es-ES" w:eastAsia="es-ES"/>
        </w:rPr>
      </w:pPr>
      <w:r w:rsidRPr="223972A3">
        <w:rPr>
          <w:i/>
          <w:iCs/>
          <w:color w:val="000000" w:themeColor="text1"/>
          <w:sz w:val="22"/>
          <w:szCs w:val="22"/>
          <w:lang w:val="es-ES"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223972A3">
      <w:pPr>
        <w:jc w:val="both"/>
        <w:rPr>
          <w:i/>
          <w:iCs/>
          <w:color w:val="000000"/>
          <w:sz w:val="22"/>
          <w:szCs w:val="22"/>
          <w:lang w:val="es-ES" w:eastAsia="es-ES"/>
        </w:rPr>
      </w:pPr>
      <w:r w:rsidRPr="223972A3">
        <w:rPr>
          <w:i/>
          <w:iCs/>
          <w:color w:val="000000" w:themeColor="text1"/>
          <w:sz w:val="22"/>
          <w:szCs w:val="22"/>
          <w:lang w:val="es-ES"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6D6A2DC" w:rsidR="00C90981" w:rsidRDefault="000B124F"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PE-FAME_2013-2026-034</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51826CFB" w:rsidR="00644EE4" w:rsidRDefault="000B124F"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lang w:val="es-MX"/>
        </w:rPr>
        <w:t>ADQUISICIÓN DE CIERRES NYLON Y CURSORES PY ESCUELAS Y ALMACENES 2026 VESTUARIO PARA FAME S.A.</w:t>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223972A3">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223972A3">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223972A3">
            <w:pPr>
              <w:ind w:right="45"/>
              <w:jc w:val="both"/>
              <w:rPr>
                <w:i/>
                <w:iCs/>
                <w:color w:val="000000"/>
                <w:sz w:val="18"/>
                <w:szCs w:val="18"/>
                <w:lang w:val="es-ES"/>
              </w:rPr>
            </w:pPr>
            <w:r w:rsidRPr="223972A3">
              <w:rPr>
                <w:i/>
                <w:iCs/>
                <w:color w:val="000000" w:themeColor="text1"/>
                <w:sz w:val="18"/>
                <w:szCs w:val="18"/>
                <w:lang w:val="es-ES"/>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223972A3">
            <w:pPr>
              <w:rPr>
                <w:sz w:val="18"/>
                <w:szCs w:val="18"/>
                <w:lang w:val="es-ES"/>
              </w:rPr>
            </w:pPr>
            <w:r w:rsidRPr="223972A3">
              <w:rPr>
                <w:i/>
                <w:iCs/>
                <w:color w:val="000000" w:themeColor="text1"/>
                <w:sz w:val="18"/>
                <w:szCs w:val="18"/>
                <w:lang w:val="es-ES"/>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223972A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223972A3">
            <w:pPr>
              <w:spacing w:before="120"/>
              <w:jc w:val="both"/>
              <w:rPr>
                <w:color w:val="000000"/>
                <w:spacing w:val="-3"/>
                <w:sz w:val="18"/>
                <w:szCs w:val="18"/>
                <w:lang w:val="es-ES"/>
              </w:rPr>
            </w:pPr>
            <w:r w:rsidRPr="223972A3">
              <w:rPr>
                <w:sz w:val="18"/>
                <w:szCs w:val="18"/>
                <w:lang w:val="es-ES"/>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223972A3">
        <w:trPr>
          <w:gridAfter w:val="1"/>
          <w:wAfter w:w="8" w:type="dxa"/>
          <w:trHeight w:val="1266"/>
          <w:jc w:val="center"/>
        </w:trPr>
        <w:tc>
          <w:tcPr>
            <w:tcW w:w="2416" w:type="dxa"/>
            <w:vAlign w:val="center"/>
          </w:tcPr>
          <w:p w14:paraId="5B3A183D" w14:textId="354257CA" w:rsidR="00B36ED6" w:rsidRPr="00BE2111" w:rsidRDefault="00B36ED6" w:rsidP="00841411">
            <w:pPr>
              <w:rPr>
                <w:b/>
                <w:bCs/>
                <w:color w:val="000000"/>
                <w:spacing w:val="-3"/>
                <w:sz w:val="18"/>
                <w:szCs w:val="18"/>
              </w:rPr>
            </w:pPr>
            <w:r w:rsidRPr="00BE2111">
              <w:rPr>
                <w:b/>
                <w:bCs/>
                <w:color w:val="000000"/>
                <w:spacing w:val="-3"/>
                <w:sz w:val="18"/>
                <w:szCs w:val="18"/>
              </w:rPr>
              <w:t>MUESTRA</w:t>
            </w:r>
            <w:r w:rsidR="00A03F4E">
              <w:rPr>
                <w:b/>
                <w:bCs/>
                <w:color w:val="000000"/>
                <w:spacing w:val="-3"/>
                <w:sz w:val="18"/>
                <w:szCs w:val="18"/>
              </w:rPr>
              <w:t>/S</w:t>
            </w:r>
          </w:p>
        </w:tc>
        <w:tc>
          <w:tcPr>
            <w:tcW w:w="4349" w:type="dxa"/>
            <w:vAlign w:val="center"/>
          </w:tcPr>
          <w:p w14:paraId="5EC0B699" w14:textId="4FBE5608"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bookmarkStart w:id="6" w:name="MUESTRAS"/>
            <w:r w:rsidR="009831FB">
              <w:rPr>
                <w:sz w:val="22"/>
                <w:szCs w:val="22"/>
                <w:lang w:val="es-EC"/>
              </w:rPr>
              <w:t>CUATRO UNIDADES Y UN METRO RESPECTIVAMENTE DE CADA ÍTEM PARA EVALUAR LAS ESPECIFICACIONES TÉCNICAS</w:t>
            </w:r>
            <w:bookmarkEnd w:id="6"/>
            <w:r w:rsidR="00FD4FE5" w:rsidRPr="00FD4FE5">
              <w:rPr>
                <w:sz w:val="22"/>
                <w:szCs w:val="22"/>
                <w:lang w:val="es-EC"/>
              </w:rPr>
              <w:t>)</w:t>
            </w:r>
            <w:r w:rsidR="001226A4">
              <w:rPr>
                <w:sz w:val="18"/>
                <w:szCs w:val="18"/>
              </w:rPr>
              <w:t>.</w:t>
            </w:r>
          </w:p>
          <w:p w14:paraId="5A834B39" w14:textId="396ECF9C"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w:t>
            </w:r>
            <w:r w:rsidR="00750E9B">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7D6614">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muestra</w:t>
            </w:r>
            <w:r w:rsidR="00A03F4E">
              <w:rPr>
                <w:rFonts w:eastAsia="Times New Roman"/>
                <w:color w:val="000000"/>
                <w:sz w:val="18"/>
                <w:szCs w:val="18"/>
                <w:lang w:eastAsia="es-ES"/>
              </w:rPr>
              <w:t>/s</w:t>
            </w:r>
            <w:r w:rsidR="00DE0E55">
              <w:rPr>
                <w:rFonts w:eastAsia="Times New Roman"/>
                <w:color w:val="000000"/>
                <w:sz w:val="18"/>
                <w:szCs w:val="18"/>
                <w:lang w:eastAsia="es-ES"/>
              </w:rPr>
              <w:t xml:space="preserve">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hideMark/>
          </w:tcPr>
          <w:p w14:paraId="203744EB" w14:textId="77777777" w:rsidR="00144245" w:rsidRPr="00BE2111" w:rsidRDefault="00144245" w:rsidP="223972A3">
            <w:pPr>
              <w:jc w:val="both"/>
              <w:rPr>
                <w:sz w:val="18"/>
                <w:szCs w:val="18"/>
                <w:lang w:val="es-ES"/>
              </w:rPr>
            </w:pPr>
            <w:r w:rsidRPr="223972A3">
              <w:rPr>
                <w:sz w:val="18"/>
                <w:szCs w:val="18"/>
                <w:lang w:val="es-ES"/>
              </w:rPr>
              <w:t>De no cumplir con lo establecido en las especificaciones técnicas el producto ofertado será rechazado.</w:t>
            </w:r>
          </w:p>
        </w:tc>
      </w:tr>
      <w:tr w:rsidR="00144245" w:rsidRPr="00BE2111" w14:paraId="2BFA72D7" w14:textId="77777777" w:rsidTr="223972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hemeColor="text1"/>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223972A3">
      <w:pPr>
        <w:widowControl/>
        <w:numPr>
          <w:ilvl w:val="0"/>
          <w:numId w:val="24"/>
        </w:numPr>
        <w:tabs>
          <w:tab w:val="left" w:pos="0"/>
          <w:tab w:val="left" w:pos="2205"/>
          <w:tab w:val="left" w:pos="3929"/>
        </w:tabs>
        <w:jc w:val="both"/>
        <w:rPr>
          <w:rFonts w:eastAsia="Times New Roman"/>
          <w:spacing w:val="-2"/>
          <w:lang w:val="es-ES" w:eastAsia="hi-IN" w:bidi="hi-IN"/>
        </w:rPr>
      </w:pPr>
      <w:r w:rsidRPr="223972A3">
        <w:rPr>
          <w:rFonts w:eastAsia="Times New Roman"/>
          <w:spacing w:val="-2"/>
          <w:lang w:val="es-ES"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223972A3">
      <w:pPr>
        <w:ind w:right="-119"/>
        <w:jc w:val="both"/>
        <w:rPr>
          <w:rFonts w:eastAsia="Times New Roman"/>
          <w:spacing w:val="-2"/>
          <w:lang w:val="es-ES" w:eastAsia="hi-IN" w:bidi="hi-IN"/>
        </w:rPr>
      </w:pPr>
      <w:r w:rsidRPr="223972A3">
        <w:rPr>
          <w:rFonts w:eastAsia="Times New Roman"/>
          <w:spacing w:val="-2"/>
          <w:lang w:val="es-ES" w:eastAsia="hi-IN" w:bidi="hi-IN"/>
        </w:rPr>
        <w:t xml:space="preserve">1.1.- 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w:t>
      </w:r>
      <w:r w:rsidRPr="006E0156">
        <w:rPr>
          <w:b/>
          <w:spacing w:val="-2"/>
          <w:lang w:val="es-ES"/>
        </w:rPr>
        <w:t>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223972A3">
      <w:pPr>
        <w:tabs>
          <w:tab w:val="center" w:pos="1984"/>
        </w:tabs>
        <w:ind w:right="-119"/>
        <w:jc w:val="both"/>
        <w:rPr>
          <w:rFonts w:eastAsia="Times New Roman"/>
          <w:spacing w:val="-2"/>
          <w:lang w:val="es-ES" w:eastAsia="hi-IN" w:bidi="hi-IN"/>
        </w:rPr>
      </w:pPr>
      <w:r w:rsidRPr="223972A3">
        <w:rPr>
          <w:rFonts w:eastAsia="Times New Roman"/>
          <w:b/>
          <w:bCs/>
          <w:spacing w:val="-2"/>
          <w:lang w:val="es-ES" w:eastAsia="hi-IN" w:bidi="hi-IN"/>
        </w:rPr>
        <w:t xml:space="preserve">TIPO DE PERSONA </w:t>
      </w:r>
      <w:r w:rsidR="00853521" w:rsidRPr="223972A3">
        <w:rPr>
          <w:rFonts w:eastAsia="Times New Roman"/>
          <w:b/>
          <w:bCs/>
          <w:spacing w:val="-2"/>
          <w:lang w:val="es-ES" w:eastAsia="hi-IN" w:bidi="hi-IN"/>
        </w:rPr>
        <w:t>JURÍDICA:</w:t>
      </w:r>
      <w:r w:rsidRPr="223972A3">
        <w:rPr>
          <w:rFonts w:eastAsia="Times New Roman"/>
          <w:spacing w:val="-2"/>
          <w:lang w:val="es-ES"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223972A3">
      <w:pPr>
        <w:jc w:val="both"/>
        <w:rPr>
          <w:rFonts w:eastAsia="Times New Roman"/>
          <w:b/>
          <w:bCs/>
          <w:spacing w:val="-2"/>
          <w:lang w:val="es-ES"/>
        </w:rPr>
      </w:pPr>
      <w:r w:rsidRPr="223972A3">
        <w:rPr>
          <w:rFonts w:eastAsia="Times New Roman"/>
          <w:b/>
          <w:bCs/>
          <w:spacing w:val="-2"/>
          <w:lang w:val="es-ES"/>
        </w:rPr>
        <w:t>1.5.</w:t>
      </w:r>
      <w:r w:rsidRPr="00C90981">
        <w:rPr>
          <w:rFonts w:eastAsia="Times New Roman"/>
          <w:b/>
          <w:spacing w:val="-2"/>
        </w:rPr>
        <w:tab/>
      </w:r>
      <w:r w:rsidRPr="223972A3">
        <w:rPr>
          <w:rFonts w:eastAsia="Times New Roman"/>
          <w:b/>
          <w:bCs/>
          <w:spacing w:val="-2"/>
          <w:lang w:val="es-ES"/>
        </w:rPr>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223972A3">
      <w:pPr>
        <w:ind w:right="45"/>
        <w:jc w:val="both"/>
        <w:rPr>
          <w:b/>
          <w:bCs/>
          <w:lang w:val="es-ES"/>
        </w:rPr>
      </w:pPr>
      <w:r w:rsidRPr="223972A3">
        <w:rPr>
          <w:rFonts w:eastAsia="Times New Roman"/>
          <w:b/>
          <w:bCs/>
          <w:spacing w:val="-2"/>
          <w:lang w:val="es-ES"/>
        </w:rPr>
        <w:t>1.6.</w:t>
      </w:r>
      <w:r w:rsidRPr="00C90981">
        <w:rPr>
          <w:rFonts w:eastAsia="Times New Roman"/>
          <w:b/>
          <w:spacing w:val="-2"/>
        </w:rPr>
        <w:tab/>
      </w:r>
      <w:r w:rsidRPr="223972A3">
        <w:rPr>
          <w:b/>
          <w:bCs/>
          <w:lang w:val="es-E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223972A3">
      <w:pPr>
        <w:jc w:val="both"/>
        <w:rPr>
          <w:b/>
          <w:bCs/>
          <w:lang w:val="es-ES"/>
        </w:rPr>
      </w:pPr>
      <w:r w:rsidRPr="223972A3">
        <w:rPr>
          <w:b/>
          <w:bCs/>
          <w:lang w:val="es-ES"/>
        </w:rPr>
        <w:t>1.10.</w:t>
      </w:r>
      <w:r>
        <w:tab/>
      </w:r>
      <w:r w:rsidRPr="223972A3">
        <w:rPr>
          <w:b/>
          <w:bCs/>
          <w:lang w:val="es-ES"/>
        </w:rPr>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223972A3">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223972A3">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223972A3">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223972A3">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223972A3">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223972A3">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223972A3">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223972A3">
        <w:trPr>
          <w:trHeight w:val="386"/>
        </w:trPr>
        <w:tc>
          <w:tcPr>
            <w:tcW w:w="7329" w:type="dxa"/>
            <w:noWrap/>
            <w:vAlign w:val="bottom"/>
            <w:hideMark/>
          </w:tcPr>
          <w:p w14:paraId="3469319A" w14:textId="77777777" w:rsidR="0097383F" w:rsidRPr="00C90981" w:rsidRDefault="0097383F" w:rsidP="223972A3">
            <w:pPr>
              <w:spacing w:line="256" w:lineRule="auto"/>
              <w:jc w:val="both"/>
              <w:rPr>
                <w:rFonts w:eastAsia="Times New Roman"/>
                <w:kern w:val="2"/>
                <w:lang w:val="es-ES" w:eastAsia="es-EC"/>
              </w:rPr>
            </w:pPr>
            <w:r w:rsidRPr="223972A3">
              <w:rPr>
                <w:rFonts w:eastAsia="Times New Roman"/>
                <w:lang w:val="es-ES" w:eastAsia="es-EC"/>
              </w:rPr>
              <w:t>(b) ¿Cuánto va a importar o importó, directamente, para cumplir con esta oferta?</w:t>
            </w:r>
            <w:r w:rsidRPr="223972A3">
              <w:rPr>
                <w:rStyle w:val="Refdenotaalpie"/>
                <w:rFonts w:eastAsia="Times New Roman"/>
                <w:lang w:val="es-ES"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223972A3">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223972A3">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00766736"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r w:rsidR="00FC6EF6">
              <w:rPr>
                <w:rFonts w:eastAsia="Times New Roman"/>
                <w:bCs/>
                <w:lang w:val="es-ES" w:eastAsia="es-EC" w:bidi="hi-IN"/>
              </w:rPr>
              <w:t>/s</w:t>
            </w:r>
          </w:p>
        </w:tc>
        <w:tc>
          <w:tcPr>
            <w:tcW w:w="4536" w:type="dxa"/>
            <w:tcBorders>
              <w:top w:val="single" w:sz="4" w:space="0" w:color="auto"/>
              <w:left w:val="single" w:sz="4" w:space="0" w:color="auto"/>
              <w:bottom w:val="single" w:sz="4" w:space="0" w:color="auto"/>
              <w:right w:val="single" w:sz="4" w:space="0" w:color="auto"/>
            </w:tcBorders>
          </w:tcPr>
          <w:p w14:paraId="3C99FE70" w14:textId="698E9333" w:rsidR="009144F4" w:rsidRPr="00DC77AC" w:rsidRDefault="000B124F" w:rsidP="00DC77AC">
            <w:pPr>
              <w:tabs>
                <w:tab w:val="left" w:pos="-720"/>
              </w:tabs>
              <w:spacing w:line="256" w:lineRule="auto"/>
              <w:jc w:val="both"/>
              <w:rPr>
                <w:rFonts w:eastAsia="Times New Roman"/>
                <w:bCs/>
                <w:sz w:val="20"/>
                <w:szCs w:val="20"/>
                <w:lang w:val="es-ES" w:eastAsia="es-EC" w:bidi="hi-IN"/>
              </w:rPr>
            </w:pPr>
            <w:r w:rsidRPr="000B124F">
              <w:rPr>
                <w:sz w:val="20"/>
                <w:szCs w:val="20"/>
                <w:lang w:val="es-EC"/>
              </w:rPr>
              <w:t>CUATRO UNIDADES Y UN METRO RESPECTIVAMENTE DE CADA ÍTEM PARA</w:t>
            </w:r>
            <w:r>
              <w:rPr>
                <w:sz w:val="22"/>
                <w:szCs w:val="22"/>
                <w:lang w:val="es-EC"/>
              </w:rPr>
              <w:t xml:space="preserve">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14B32E88"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muestra</w:t>
            </w:r>
            <w:r w:rsidR="00FC6EF6">
              <w:rPr>
                <w:rFonts w:eastAsia="Times New Roman"/>
                <w:color w:val="000000"/>
                <w:sz w:val="18"/>
                <w:szCs w:val="18"/>
                <w:lang w:eastAsia="es-ES"/>
              </w:rPr>
              <w:t>/s</w:t>
            </w:r>
            <w:r w:rsidRPr="00BE2111">
              <w:rPr>
                <w:rFonts w:eastAsia="Times New Roman"/>
                <w:color w:val="000000"/>
                <w:sz w:val="18"/>
                <w:szCs w:val="18"/>
                <w:lang w:eastAsia="es-ES"/>
              </w:rPr>
              <w:t xml:space="preserve">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223972A3">
      <w:pPr>
        <w:widowControl/>
        <w:numPr>
          <w:ilvl w:val="0"/>
          <w:numId w:val="29"/>
        </w:numPr>
        <w:suppressAutoHyphens w:val="0"/>
        <w:jc w:val="both"/>
        <w:rPr>
          <w:lang w:val="es-ES" w:eastAsia="es-EC"/>
        </w:rPr>
      </w:pPr>
      <w:r w:rsidRPr="223972A3">
        <w:rPr>
          <w:lang w:val="es-ES"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223972A3">
        <w:rPr>
          <w:lang w:val="es-ES"/>
        </w:rPr>
        <w:t>Servicio Nacional de Contratación Pública</w:t>
      </w:r>
      <w:r w:rsidRPr="223972A3">
        <w:rPr>
          <w:lang w:val="es-ES"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223972A3">
      <w:pPr>
        <w:pStyle w:val="Prrafodelista"/>
        <w:widowControl/>
        <w:numPr>
          <w:ilvl w:val="0"/>
          <w:numId w:val="29"/>
        </w:numPr>
        <w:suppressAutoHyphens w:val="0"/>
        <w:jc w:val="both"/>
        <w:rPr>
          <w:lang w:val="es-ES" w:eastAsia="es-EC"/>
        </w:rPr>
      </w:pPr>
      <w:r w:rsidRPr="223972A3">
        <w:rPr>
          <w:lang w:val="es-ES"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091A48">
      <w:pPr>
        <w:tabs>
          <w:tab w:val="left" w:pos="-540"/>
        </w:tabs>
        <w:ind w:left="708" w:right="45" w:hanging="693"/>
        <w:jc w:val="both"/>
      </w:pPr>
    </w:p>
    <w:bookmarkEnd w:id="0"/>
    <w:p w14:paraId="2217BF6B" w14:textId="77777777" w:rsidR="009831FB" w:rsidRPr="00C90981" w:rsidRDefault="009831FB" w:rsidP="00BC4927">
      <w:pPr>
        <w:tabs>
          <w:tab w:val="left" w:pos="-540"/>
        </w:tabs>
        <w:ind w:left="1416" w:right="45" w:hanging="1401"/>
        <w:jc w:val="both"/>
      </w:pPr>
    </w:p>
    <w:sectPr w:rsidR="009831FB" w:rsidRPr="00C90981" w:rsidSect="00841411">
      <w:headerReference w:type="default" r:id="rId11"/>
      <w:footerReference w:type="default" r:id="rId12"/>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83C94F" w14:textId="77777777" w:rsidR="00E50370" w:rsidRDefault="00E50370" w:rsidP="003D0B4A">
      <w:r>
        <w:separator/>
      </w:r>
    </w:p>
  </w:endnote>
  <w:endnote w:type="continuationSeparator" w:id="0">
    <w:p w14:paraId="61ACE597" w14:textId="77777777" w:rsidR="00E50370" w:rsidRDefault="00E50370"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5EA111DF" w:rsidR="00E50370" w:rsidRDefault="00E50370"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1B4678">
      <w:rPr>
        <w:b/>
        <w:bCs/>
        <w:noProof/>
        <w:sz w:val="16"/>
      </w:rPr>
      <w:t>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1B4678">
      <w:rPr>
        <w:b/>
        <w:bCs/>
        <w:noProof/>
        <w:sz w:val="16"/>
      </w:rPr>
      <w:t>6</w:t>
    </w:r>
    <w:r w:rsidRPr="0050012D">
      <w:rPr>
        <w:b/>
        <w:bCs/>
        <w:sz w:val="16"/>
      </w:rPr>
      <w:fldChar w:fldCharType="end"/>
    </w:r>
  </w:p>
  <w:p w14:paraId="5978493A" w14:textId="77777777" w:rsidR="00E50370" w:rsidRDefault="00E50370" w:rsidP="003D0B4A">
    <w:pPr>
      <w:pStyle w:val="Piedepgina"/>
    </w:pPr>
  </w:p>
  <w:p w14:paraId="769E29E8" w14:textId="77777777" w:rsidR="00E50370" w:rsidRDefault="00E503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0C955" w14:textId="77777777" w:rsidR="00E50370" w:rsidRDefault="00E50370" w:rsidP="003D0B4A">
      <w:r>
        <w:separator/>
      </w:r>
    </w:p>
  </w:footnote>
  <w:footnote w:type="continuationSeparator" w:id="0">
    <w:p w14:paraId="0DB318F8" w14:textId="77777777" w:rsidR="00E50370" w:rsidRDefault="00E50370" w:rsidP="003D0B4A">
      <w:r>
        <w:continuationSeparator/>
      </w:r>
    </w:p>
  </w:footnote>
  <w:footnote w:id="1">
    <w:p w14:paraId="547F56B8" w14:textId="77777777" w:rsidR="00E50370" w:rsidRDefault="00E50370"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E50370" w:rsidRDefault="00E50370">
    <w:pPr>
      <w:pStyle w:val="Encabezado"/>
    </w:pPr>
    <w:r>
      <w:rPr>
        <w:noProof/>
        <w:lang w:val="es-EC" w:eastAsia="es-EC"/>
      </w:rPr>
      <w:drawing>
        <wp:anchor distT="0" distB="0" distL="0" distR="0" simplePos="0" relativeHeight="251658240"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s-ES_tradnl" w:vendorID="64" w:dllVersion="0" w:nlCheck="1" w:checkStyle="0"/>
  <w:activeWritingStyle w:appName="MSWord" w:lang="es-EC" w:vendorID="64" w:dllVersion="0" w:nlCheck="1" w:checkStyle="0"/>
  <w:activeWritingStyle w:appName="MSWord" w:lang="es-ES" w:vendorID="64" w:dllVersion="0" w:nlCheck="1" w:checkStyle="0"/>
  <w:activeWritingStyle w:appName="MSWord" w:lang="es-MX" w:vendorID="64" w:dllVersion="0" w:nlCheck="1" w:checkStyle="0"/>
  <w:activeWritingStyle w:appName="MSWord" w:lang="es-MX" w:vendorID="64" w:dllVersion="131078" w:nlCheck="1" w:checkStyle="0"/>
  <w:activeWritingStyle w:appName="MSWord" w:lang="es-ES" w:vendorID="64" w:dllVersion="131078" w:nlCheck="1" w:checkStyle="0"/>
  <w:activeWritingStyle w:appName="MSWord" w:lang="es-ES_tradnl" w:vendorID="64" w:dllVersion="131078" w:nlCheck="1" w:checkStyle="0"/>
  <w:activeWritingStyle w:appName="MSWord" w:lang="es-EC" w:vendorID="64" w:dllVersion="131078"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493B"/>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0A1"/>
    <w:rsid w:val="00047B70"/>
    <w:rsid w:val="000514D1"/>
    <w:rsid w:val="000518A4"/>
    <w:rsid w:val="00053522"/>
    <w:rsid w:val="00055352"/>
    <w:rsid w:val="00055BE5"/>
    <w:rsid w:val="0006210A"/>
    <w:rsid w:val="00062645"/>
    <w:rsid w:val="00065806"/>
    <w:rsid w:val="00067DA2"/>
    <w:rsid w:val="00070CF7"/>
    <w:rsid w:val="00070ECE"/>
    <w:rsid w:val="000724C0"/>
    <w:rsid w:val="00075BC8"/>
    <w:rsid w:val="00075F35"/>
    <w:rsid w:val="000774D5"/>
    <w:rsid w:val="000776FD"/>
    <w:rsid w:val="0008275F"/>
    <w:rsid w:val="000856E8"/>
    <w:rsid w:val="00090A30"/>
    <w:rsid w:val="00091A48"/>
    <w:rsid w:val="00091B01"/>
    <w:rsid w:val="0009227E"/>
    <w:rsid w:val="000936E9"/>
    <w:rsid w:val="00094134"/>
    <w:rsid w:val="000977C4"/>
    <w:rsid w:val="00097DFC"/>
    <w:rsid w:val="000A2035"/>
    <w:rsid w:val="000A2DF8"/>
    <w:rsid w:val="000A4B14"/>
    <w:rsid w:val="000A68E6"/>
    <w:rsid w:val="000A70A8"/>
    <w:rsid w:val="000B124F"/>
    <w:rsid w:val="000B4FF1"/>
    <w:rsid w:val="000B7435"/>
    <w:rsid w:val="000B7C53"/>
    <w:rsid w:val="000C0FFB"/>
    <w:rsid w:val="000C1AD8"/>
    <w:rsid w:val="000D1946"/>
    <w:rsid w:val="000D2204"/>
    <w:rsid w:val="000D2CF0"/>
    <w:rsid w:val="000D312C"/>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4872"/>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1B11"/>
    <w:rsid w:val="001B2628"/>
    <w:rsid w:val="001B26BF"/>
    <w:rsid w:val="001B4678"/>
    <w:rsid w:val="001B5B0E"/>
    <w:rsid w:val="001B786E"/>
    <w:rsid w:val="001C0A8A"/>
    <w:rsid w:val="001C38E4"/>
    <w:rsid w:val="001C734D"/>
    <w:rsid w:val="001C757F"/>
    <w:rsid w:val="001D0197"/>
    <w:rsid w:val="001D097E"/>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1E4"/>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64CD3"/>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C50A9"/>
    <w:rsid w:val="002D09F1"/>
    <w:rsid w:val="002D1F46"/>
    <w:rsid w:val="002D2B75"/>
    <w:rsid w:val="002D3516"/>
    <w:rsid w:val="002D70DA"/>
    <w:rsid w:val="002D7B77"/>
    <w:rsid w:val="002E20BC"/>
    <w:rsid w:val="002E324D"/>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37AC"/>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B59"/>
    <w:rsid w:val="003D0FA3"/>
    <w:rsid w:val="003D14F7"/>
    <w:rsid w:val="003D24CD"/>
    <w:rsid w:val="003D3777"/>
    <w:rsid w:val="003D6A6D"/>
    <w:rsid w:val="003D7BE2"/>
    <w:rsid w:val="003E2A11"/>
    <w:rsid w:val="003E7E4B"/>
    <w:rsid w:val="003F049F"/>
    <w:rsid w:val="003F66AB"/>
    <w:rsid w:val="003F692D"/>
    <w:rsid w:val="004002BE"/>
    <w:rsid w:val="00405B37"/>
    <w:rsid w:val="00407B2B"/>
    <w:rsid w:val="004127D5"/>
    <w:rsid w:val="00412AA6"/>
    <w:rsid w:val="0042305F"/>
    <w:rsid w:val="0042372D"/>
    <w:rsid w:val="00424940"/>
    <w:rsid w:val="0043172E"/>
    <w:rsid w:val="004333F5"/>
    <w:rsid w:val="0043358A"/>
    <w:rsid w:val="00434776"/>
    <w:rsid w:val="00436C63"/>
    <w:rsid w:val="004409AF"/>
    <w:rsid w:val="00441085"/>
    <w:rsid w:val="00441916"/>
    <w:rsid w:val="00441A41"/>
    <w:rsid w:val="00441C1D"/>
    <w:rsid w:val="00446016"/>
    <w:rsid w:val="00447CAA"/>
    <w:rsid w:val="00452855"/>
    <w:rsid w:val="00452D31"/>
    <w:rsid w:val="00453A55"/>
    <w:rsid w:val="00453C73"/>
    <w:rsid w:val="004569C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331F"/>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02E7"/>
    <w:rsid w:val="005159F5"/>
    <w:rsid w:val="00516D90"/>
    <w:rsid w:val="00517625"/>
    <w:rsid w:val="0051795E"/>
    <w:rsid w:val="005222C8"/>
    <w:rsid w:val="00532109"/>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4CE9"/>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97144"/>
    <w:rsid w:val="005A45A0"/>
    <w:rsid w:val="005A4A6B"/>
    <w:rsid w:val="005A7FB3"/>
    <w:rsid w:val="005B1313"/>
    <w:rsid w:val="005B4438"/>
    <w:rsid w:val="005B4DE3"/>
    <w:rsid w:val="005B541C"/>
    <w:rsid w:val="005B7B73"/>
    <w:rsid w:val="005C0187"/>
    <w:rsid w:val="005C01B7"/>
    <w:rsid w:val="005C0650"/>
    <w:rsid w:val="005C546C"/>
    <w:rsid w:val="005C6BB5"/>
    <w:rsid w:val="005C7664"/>
    <w:rsid w:val="005D087E"/>
    <w:rsid w:val="005D3D9B"/>
    <w:rsid w:val="005D477D"/>
    <w:rsid w:val="005D4985"/>
    <w:rsid w:val="005D5D96"/>
    <w:rsid w:val="005D6847"/>
    <w:rsid w:val="005E006D"/>
    <w:rsid w:val="005E3278"/>
    <w:rsid w:val="005E3B6C"/>
    <w:rsid w:val="005E478D"/>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2B98"/>
    <w:rsid w:val="006239D2"/>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77D96"/>
    <w:rsid w:val="00680606"/>
    <w:rsid w:val="00682AE2"/>
    <w:rsid w:val="00684071"/>
    <w:rsid w:val="006849B9"/>
    <w:rsid w:val="00686912"/>
    <w:rsid w:val="00686995"/>
    <w:rsid w:val="00691F35"/>
    <w:rsid w:val="006923BE"/>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0156"/>
    <w:rsid w:val="006E20F4"/>
    <w:rsid w:val="006E30C1"/>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0E9B"/>
    <w:rsid w:val="007527F3"/>
    <w:rsid w:val="00755AD9"/>
    <w:rsid w:val="00757249"/>
    <w:rsid w:val="00760389"/>
    <w:rsid w:val="00761194"/>
    <w:rsid w:val="00761EBB"/>
    <w:rsid w:val="00763447"/>
    <w:rsid w:val="007636AF"/>
    <w:rsid w:val="00763BA9"/>
    <w:rsid w:val="00763D14"/>
    <w:rsid w:val="00764E18"/>
    <w:rsid w:val="00771BE6"/>
    <w:rsid w:val="007737F0"/>
    <w:rsid w:val="007753E9"/>
    <w:rsid w:val="00776375"/>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C6329"/>
    <w:rsid w:val="007D2935"/>
    <w:rsid w:val="007D35A0"/>
    <w:rsid w:val="007D43D5"/>
    <w:rsid w:val="007D5FF7"/>
    <w:rsid w:val="007D6614"/>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95ACE"/>
    <w:rsid w:val="008A0174"/>
    <w:rsid w:val="008A29A5"/>
    <w:rsid w:val="008A396D"/>
    <w:rsid w:val="008A704E"/>
    <w:rsid w:val="008A7C98"/>
    <w:rsid w:val="008A7E42"/>
    <w:rsid w:val="008B03D8"/>
    <w:rsid w:val="008B0DD7"/>
    <w:rsid w:val="008B2BA9"/>
    <w:rsid w:val="008B3323"/>
    <w:rsid w:val="008B41D9"/>
    <w:rsid w:val="008B4CE6"/>
    <w:rsid w:val="008B4D41"/>
    <w:rsid w:val="008B6029"/>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1D39"/>
    <w:rsid w:val="00962406"/>
    <w:rsid w:val="00962F8D"/>
    <w:rsid w:val="00964708"/>
    <w:rsid w:val="009653B7"/>
    <w:rsid w:val="009721B1"/>
    <w:rsid w:val="0097383F"/>
    <w:rsid w:val="009761C1"/>
    <w:rsid w:val="0098056C"/>
    <w:rsid w:val="00981053"/>
    <w:rsid w:val="00981227"/>
    <w:rsid w:val="00982698"/>
    <w:rsid w:val="009831FB"/>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5A19"/>
    <w:rsid w:val="009B72A4"/>
    <w:rsid w:val="009C0DE4"/>
    <w:rsid w:val="009C372E"/>
    <w:rsid w:val="009C758B"/>
    <w:rsid w:val="009D0CD7"/>
    <w:rsid w:val="009D19C8"/>
    <w:rsid w:val="009D1E76"/>
    <w:rsid w:val="009D1EDC"/>
    <w:rsid w:val="009D3062"/>
    <w:rsid w:val="009D427E"/>
    <w:rsid w:val="009E0B46"/>
    <w:rsid w:val="009E28F8"/>
    <w:rsid w:val="009E46E3"/>
    <w:rsid w:val="009E5C00"/>
    <w:rsid w:val="009F18A3"/>
    <w:rsid w:val="009F1B22"/>
    <w:rsid w:val="009F4FB7"/>
    <w:rsid w:val="009F6F56"/>
    <w:rsid w:val="009F72D7"/>
    <w:rsid w:val="009F788B"/>
    <w:rsid w:val="00A016E9"/>
    <w:rsid w:val="00A03328"/>
    <w:rsid w:val="00A03F4E"/>
    <w:rsid w:val="00A04415"/>
    <w:rsid w:val="00A05E8F"/>
    <w:rsid w:val="00A0717E"/>
    <w:rsid w:val="00A135FE"/>
    <w:rsid w:val="00A14176"/>
    <w:rsid w:val="00A16811"/>
    <w:rsid w:val="00A176F6"/>
    <w:rsid w:val="00A20C8E"/>
    <w:rsid w:val="00A23625"/>
    <w:rsid w:val="00A2370F"/>
    <w:rsid w:val="00A24208"/>
    <w:rsid w:val="00A24B1D"/>
    <w:rsid w:val="00A2507E"/>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0D39"/>
    <w:rsid w:val="00A71CD1"/>
    <w:rsid w:val="00A73902"/>
    <w:rsid w:val="00A7492D"/>
    <w:rsid w:val="00A76B7E"/>
    <w:rsid w:val="00A76E12"/>
    <w:rsid w:val="00A82F3C"/>
    <w:rsid w:val="00A85D51"/>
    <w:rsid w:val="00A86413"/>
    <w:rsid w:val="00A87B33"/>
    <w:rsid w:val="00A90C44"/>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1B83"/>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C4927"/>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18D4"/>
    <w:rsid w:val="00CA4B35"/>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06AB0"/>
    <w:rsid w:val="00D11010"/>
    <w:rsid w:val="00D12081"/>
    <w:rsid w:val="00D14AF1"/>
    <w:rsid w:val="00D16C18"/>
    <w:rsid w:val="00D2352A"/>
    <w:rsid w:val="00D236B2"/>
    <w:rsid w:val="00D25AD7"/>
    <w:rsid w:val="00D26E04"/>
    <w:rsid w:val="00D278E3"/>
    <w:rsid w:val="00D27E6D"/>
    <w:rsid w:val="00D32518"/>
    <w:rsid w:val="00D331AC"/>
    <w:rsid w:val="00D3400E"/>
    <w:rsid w:val="00D4130B"/>
    <w:rsid w:val="00D421C4"/>
    <w:rsid w:val="00D443E5"/>
    <w:rsid w:val="00D451A7"/>
    <w:rsid w:val="00D47B84"/>
    <w:rsid w:val="00D50AB3"/>
    <w:rsid w:val="00D564DC"/>
    <w:rsid w:val="00D56E9D"/>
    <w:rsid w:val="00D60D14"/>
    <w:rsid w:val="00D65F12"/>
    <w:rsid w:val="00D666DB"/>
    <w:rsid w:val="00D666F0"/>
    <w:rsid w:val="00D6674A"/>
    <w:rsid w:val="00D700A9"/>
    <w:rsid w:val="00D70F8D"/>
    <w:rsid w:val="00D74084"/>
    <w:rsid w:val="00D7466A"/>
    <w:rsid w:val="00D75840"/>
    <w:rsid w:val="00D7634B"/>
    <w:rsid w:val="00D76DC2"/>
    <w:rsid w:val="00D802BE"/>
    <w:rsid w:val="00D80489"/>
    <w:rsid w:val="00D815A7"/>
    <w:rsid w:val="00D82117"/>
    <w:rsid w:val="00D82AF0"/>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C77AC"/>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3C46"/>
    <w:rsid w:val="00E44B86"/>
    <w:rsid w:val="00E460CF"/>
    <w:rsid w:val="00E460F0"/>
    <w:rsid w:val="00E5037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64CB"/>
    <w:rsid w:val="00E9750F"/>
    <w:rsid w:val="00E97A51"/>
    <w:rsid w:val="00EA0BC9"/>
    <w:rsid w:val="00EA4B77"/>
    <w:rsid w:val="00EA6B39"/>
    <w:rsid w:val="00EB04CB"/>
    <w:rsid w:val="00EB0A8F"/>
    <w:rsid w:val="00EB1090"/>
    <w:rsid w:val="00EB289D"/>
    <w:rsid w:val="00EB3CF6"/>
    <w:rsid w:val="00EB6705"/>
    <w:rsid w:val="00EB6BA0"/>
    <w:rsid w:val="00EC00B5"/>
    <w:rsid w:val="00EC12EE"/>
    <w:rsid w:val="00EC31D5"/>
    <w:rsid w:val="00EC40D1"/>
    <w:rsid w:val="00EC45B8"/>
    <w:rsid w:val="00EC47F2"/>
    <w:rsid w:val="00EC56A9"/>
    <w:rsid w:val="00EC67A7"/>
    <w:rsid w:val="00ED1201"/>
    <w:rsid w:val="00ED2D4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27612"/>
    <w:rsid w:val="00F27B5F"/>
    <w:rsid w:val="00F30204"/>
    <w:rsid w:val="00F316D8"/>
    <w:rsid w:val="00F35411"/>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8D2"/>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C6EF6"/>
    <w:rsid w:val="00FD293F"/>
    <w:rsid w:val="00FD4372"/>
    <w:rsid w:val="00FD4FE5"/>
    <w:rsid w:val="00FD5C8E"/>
    <w:rsid w:val="00FD6756"/>
    <w:rsid w:val="00FD7279"/>
    <w:rsid w:val="00FE5DF5"/>
    <w:rsid w:val="00FF12B5"/>
    <w:rsid w:val="00FF13B8"/>
    <w:rsid w:val="00FF6787"/>
    <w:rsid w:val="223972A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9A6CB173-43F1-47DC-A2D5-B78F85A82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Bullet List Car,FooterText Car,numbered Car,Paragraphe de liste1 Car,lp1 Car"/>
    <w:link w:val="Prrafodelista"/>
    <w:uiPriority w:val="1"/>
    <w:locked/>
    <w:rsid w:val="0097383F"/>
    <w:rPr>
      <w:rFonts w:ascii="Times New Roman" w:eastAsia="Arial Unicode MS" w:hAnsi="Times New Roman" w:cs="Times New Roman"/>
      <w:kern w:val="1"/>
      <w:sz w:val="24"/>
      <w:szCs w:val="24"/>
      <w:lang w:val="es-ES_tradnl"/>
    </w:rPr>
  </w:style>
  <w:style w:type="character" w:customStyle="1" w:styleId="UnresolvedMention">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18686234">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09138217">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58034269">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54183148">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13119396">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37402845">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498685957">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20489200">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0F83E-8E0B-4D5B-87EE-9F106C327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1117</TotalTime>
  <Pages>6</Pages>
  <Words>12168</Words>
  <Characters>66925</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78936</CharactersWithSpaces>
  <SharedDoc>false</SharedDoc>
  <HLinks>
    <vt:vector size="12" baseType="variant">
      <vt:variant>
        <vt:i4>2818086</vt:i4>
      </vt:variant>
      <vt:variant>
        <vt:i4>39</vt:i4>
      </vt:variant>
      <vt:variant>
        <vt:i4>0</vt:i4>
      </vt:variant>
      <vt:variant>
        <vt:i4>5</vt:i4>
      </vt:variant>
      <vt:variant>
        <vt:lpwstr>https://app.powerbi.com/view?r=eyJrIjoiYjRlZjg5YzItOWM4Ni00MGNkLWI1OGYtZDA4MDAxNGYyNDQyIiwidCI6ImQ2NDk2NzM4LWY5MTItNGExZS04NDE1LTQwY2E2ZjRhOTRlZCJ9</vt:lpwstr>
      </vt:variant>
      <vt:variant>
        <vt:lpwstr/>
      </vt:variant>
      <vt:variant>
        <vt:i4>7143473</vt:i4>
      </vt:variant>
      <vt:variant>
        <vt:i4>9</vt:i4>
      </vt:variant>
      <vt:variant>
        <vt:i4>0</vt:i4>
      </vt:variant>
      <vt:variant>
        <vt:i4>5</vt:i4>
      </vt:variant>
      <vt:variant>
        <vt:lpwstr>http://www.fame.ec/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Pablo Apunte</cp:lastModifiedBy>
  <cp:revision>71</cp:revision>
  <cp:lastPrinted>2026-03-27T15:45:00Z</cp:lastPrinted>
  <dcterms:created xsi:type="dcterms:W3CDTF">2026-02-04T01:27:00Z</dcterms:created>
  <dcterms:modified xsi:type="dcterms:W3CDTF">2026-03-27T19:45:00Z</dcterms:modified>
</cp:coreProperties>
</file>