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00FD2B74" w:rsidR="007A157E" w:rsidRDefault="002F00AE" w:rsidP="00A135FE">
      <w:pPr>
        <w:ind w:left="1416" w:hanging="708"/>
        <w:jc w:val="center"/>
        <w:rPr>
          <w:b/>
          <w:sz w:val="22"/>
          <w:szCs w:val="22"/>
          <w:lang w:val="es-MX"/>
        </w:rPr>
      </w:pPr>
      <w:r>
        <w:rPr>
          <w:b/>
          <w:sz w:val="22"/>
          <w:szCs w:val="22"/>
          <w:lang w:val="es-MX"/>
        </w:rPr>
        <w:t>PE-FAME_2013-202</w:t>
      </w:r>
      <w:r w:rsidR="00E65E8D">
        <w:rPr>
          <w:b/>
          <w:sz w:val="22"/>
          <w:szCs w:val="22"/>
          <w:lang w:val="es-MX"/>
        </w:rPr>
        <w:t>5-0</w:t>
      </w:r>
      <w:r w:rsidR="00453C73">
        <w:rPr>
          <w:b/>
          <w:sz w:val="22"/>
          <w:szCs w:val="22"/>
          <w:lang w:val="es-MX"/>
        </w:rPr>
        <w:t>8</w:t>
      </w:r>
      <w:r w:rsidR="00424940">
        <w:rPr>
          <w:b/>
          <w:sz w:val="22"/>
          <w:szCs w:val="22"/>
          <w:lang w:val="es-MX"/>
        </w:rPr>
        <w:t>6</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5FF65FD0" w14:textId="732A5A7E" w:rsidR="008B41D9" w:rsidRDefault="00424940" w:rsidP="00841411">
      <w:pPr>
        <w:tabs>
          <w:tab w:val="left" w:pos="6570"/>
        </w:tabs>
        <w:rPr>
          <w:b/>
          <w:sz w:val="22"/>
          <w:szCs w:val="22"/>
          <w:lang w:val="es-ES"/>
        </w:rPr>
      </w:pPr>
      <w:r w:rsidRPr="00424940">
        <w:rPr>
          <w:b/>
          <w:sz w:val="22"/>
          <w:szCs w:val="22"/>
          <w:lang w:val="es-MX"/>
        </w:rPr>
        <w:t>ADQUISICIÓN DE TELA TAFETÁN 1/1 100%PES BLANCA PY 216 COMPLEMENTO PARA FAME S.A.</w:t>
      </w: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667706D" w:rsidR="003D0B4A" w:rsidRPr="00771BE6" w:rsidRDefault="003D0B4A" w:rsidP="00841411">
      <w:pPr>
        <w:jc w:val="center"/>
        <w:rPr>
          <w:b/>
          <w:sz w:val="22"/>
          <w:szCs w:val="22"/>
          <w:lang w:val="es-ES"/>
        </w:rPr>
      </w:pPr>
      <w:r w:rsidRPr="00771BE6">
        <w:rPr>
          <w:b/>
          <w:sz w:val="22"/>
          <w:szCs w:val="22"/>
          <w:lang w:val="es-ES"/>
        </w:rPr>
        <w:t xml:space="preserve">SANGOLQUÍ, </w:t>
      </w:r>
      <w:r w:rsidR="005348E7">
        <w:rPr>
          <w:b/>
          <w:sz w:val="22"/>
          <w:szCs w:val="22"/>
          <w:lang w:val="es-ES"/>
        </w:rPr>
        <w:t>DICIEMBRE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4C3737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0776FD">
        <w:rPr>
          <w:b/>
          <w:sz w:val="22"/>
          <w:szCs w:val="22"/>
          <w:lang w:val="es-MX"/>
        </w:rPr>
        <w:t>8</w:t>
      </w:r>
      <w:r w:rsidR="00424940">
        <w:rPr>
          <w:b/>
          <w:sz w:val="22"/>
          <w:szCs w:val="22"/>
          <w:lang w:val="es-MX"/>
        </w:rPr>
        <w:t>6</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6FDE99C2" w14:textId="77777777" w:rsidR="00424940" w:rsidRDefault="00424940" w:rsidP="00E81745">
      <w:pPr>
        <w:suppressAutoHyphens w:val="0"/>
        <w:spacing w:before="240" w:after="240"/>
        <w:jc w:val="both"/>
        <w:rPr>
          <w:b/>
          <w:bCs/>
          <w:spacing w:val="-2"/>
          <w:sz w:val="22"/>
          <w:szCs w:val="22"/>
        </w:rPr>
      </w:pPr>
      <w:r w:rsidRPr="00424940">
        <w:rPr>
          <w:b/>
          <w:bCs/>
          <w:spacing w:val="-2"/>
          <w:sz w:val="22"/>
          <w:szCs w:val="22"/>
        </w:rPr>
        <w:t>ADQUISICIÓN DE TELA TAFETÁN 1/1 100%PES BLANCA PY 216 COMPLEMENTO PARA FAME S.A.</w:t>
      </w:r>
    </w:p>
    <w:p w14:paraId="70F3A3C0" w14:textId="37FC94A0"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003AD71A" w14:textId="597F557F" w:rsidR="00464264"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424940" w:rsidRPr="00424940">
        <w:rPr>
          <w:b/>
          <w:sz w:val="22"/>
          <w:szCs w:val="22"/>
        </w:rPr>
        <w:t>ADQUISICIÓN DE TELA TAFETÁN 1/1 100%PES BLANCA PY 216 COMPLEMENTO PARA FAME S.A.</w:t>
      </w:r>
    </w:p>
    <w:p w14:paraId="455155AE" w14:textId="77777777" w:rsidR="005348E7" w:rsidRDefault="005348E7" w:rsidP="003B651A">
      <w:pPr>
        <w:jc w:val="both"/>
        <w:rPr>
          <w:spacing w:val="-2"/>
          <w:sz w:val="22"/>
          <w:szCs w:val="22"/>
        </w:rPr>
      </w:pPr>
    </w:p>
    <w:p w14:paraId="119F7E38" w14:textId="2B67BA31"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424940" w:rsidRPr="00424940">
        <w:rPr>
          <w:b/>
          <w:spacing w:val="-2"/>
          <w:sz w:val="22"/>
          <w:szCs w:val="22"/>
        </w:rPr>
        <w:t>USD$ 66.308,00 (SESENTA Y SEIS MIL TRESCIENTOS OCHO DÓLARES DE LOS ESTADOS UNIDOS DE NORTE AMÉRICA CON 00/100), sin incluir IVA</w:t>
      </w:r>
      <w:r w:rsidR="00130A74" w:rsidRPr="00130A74">
        <w:rPr>
          <w:b/>
          <w:spacing w:val="-2"/>
          <w:sz w:val="22"/>
          <w:szCs w:val="22"/>
        </w:rPr>
        <w:t xml:space="preserve">, </w:t>
      </w:r>
      <w:r w:rsidR="00130A74" w:rsidRPr="00130A74">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B73602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464264">
        <w:rPr>
          <w:sz w:val="22"/>
          <w:szCs w:val="22"/>
        </w:rPr>
        <w:t>5</w:t>
      </w:r>
      <w:r w:rsidR="00424940">
        <w:rPr>
          <w:sz w:val="22"/>
          <w:szCs w:val="22"/>
        </w:rPr>
        <w:t>85</w:t>
      </w:r>
      <w:r w:rsidRPr="00AD3D91">
        <w:rPr>
          <w:sz w:val="22"/>
          <w:szCs w:val="22"/>
        </w:rPr>
        <w:t xml:space="preserve">, de </w:t>
      </w:r>
      <w:r w:rsidR="005348E7">
        <w:rPr>
          <w:sz w:val="22"/>
          <w:szCs w:val="22"/>
        </w:rPr>
        <w:t>0</w:t>
      </w:r>
      <w:r w:rsidR="00424940">
        <w:rPr>
          <w:sz w:val="22"/>
          <w:szCs w:val="22"/>
        </w:rPr>
        <w:t>9</w:t>
      </w:r>
      <w:r w:rsidR="005342ED">
        <w:rPr>
          <w:sz w:val="22"/>
          <w:szCs w:val="22"/>
        </w:rPr>
        <w:t xml:space="preserve"> </w:t>
      </w:r>
      <w:r w:rsidR="005461B9" w:rsidRPr="00AD3D91">
        <w:rPr>
          <w:sz w:val="22"/>
          <w:szCs w:val="22"/>
        </w:rPr>
        <w:t xml:space="preserve">de </w:t>
      </w:r>
      <w:r w:rsidR="005348E7">
        <w:rPr>
          <w:sz w:val="22"/>
          <w:szCs w:val="22"/>
        </w:rPr>
        <w:t>diciembre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424940" w:rsidRPr="00424940">
        <w:rPr>
          <w:spacing w:val="-2"/>
          <w:sz w:val="22"/>
          <w:szCs w:val="22"/>
        </w:rPr>
        <w:t xml:space="preserve">USD$ 66.308,00 (SESENTA Y SEIS MIL TRESCIENTOS </w:t>
      </w:r>
      <w:r w:rsidR="00424940" w:rsidRPr="00424940">
        <w:rPr>
          <w:spacing w:val="-2"/>
          <w:sz w:val="22"/>
          <w:szCs w:val="22"/>
        </w:rPr>
        <w:lastRenderedPageBreak/>
        <w:t>OCHO DÓLARES DE LOS ESTADOS UNIDOS DE NORTE AMÉRICA CON 00/100), sin incluir IVA</w:t>
      </w:r>
      <w:r w:rsidR="00464264">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E4E7A94"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424940">
        <w:rPr>
          <w:rFonts w:eastAsia="Times New Roman"/>
          <w:spacing w:val="-2"/>
          <w:kern w:val="0"/>
          <w:sz w:val="22"/>
          <w:szCs w:val="22"/>
          <w:lang w:val="es-EC" w:eastAsia="es-EC"/>
        </w:rPr>
        <w:t>10</w:t>
      </w:r>
      <w:r w:rsidR="002F6C42">
        <w:rPr>
          <w:rFonts w:eastAsia="Times New Roman"/>
          <w:spacing w:val="-2"/>
          <w:kern w:val="0"/>
          <w:sz w:val="22"/>
          <w:szCs w:val="22"/>
          <w:lang w:val="es-EC" w:eastAsia="es-EC"/>
        </w:rPr>
        <w:t xml:space="preserve"> de </w:t>
      </w:r>
      <w:r w:rsidR="005348E7">
        <w:rPr>
          <w:rFonts w:eastAsia="Times New Roman"/>
          <w:spacing w:val="-2"/>
          <w:kern w:val="0"/>
          <w:sz w:val="22"/>
          <w:szCs w:val="22"/>
          <w:lang w:val="es-EC" w:eastAsia="es-EC"/>
        </w:rPr>
        <w:t>diciembre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85EE091"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424940" w:rsidRPr="00424940">
        <w:rPr>
          <w:spacing w:val="-2"/>
          <w:sz w:val="22"/>
          <w:szCs w:val="22"/>
        </w:rPr>
        <w:t>USD$ 66.308,00 (SESENTA Y SEIS MIL TRESCIENTOS OCHO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736" w:type="dxa"/>
        <w:tblCellMar>
          <w:left w:w="70" w:type="dxa"/>
          <w:right w:w="70" w:type="dxa"/>
        </w:tblCellMar>
        <w:tblLook w:val="04A0" w:firstRow="1" w:lastRow="0" w:firstColumn="1" w:lastColumn="0" w:noHBand="0" w:noVBand="1"/>
      </w:tblPr>
      <w:tblGrid>
        <w:gridCol w:w="574"/>
        <w:gridCol w:w="1144"/>
        <w:gridCol w:w="1367"/>
        <w:gridCol w:w="2159"/>
        <w:gridCol w:w="878"/>
        <w:gridCol w:w="1103"/>
        <w:gridCol w:w="843"/>
        <w:gridCol w:w="1147"/>
      </w:tblGrid>
      <w:tr w:rsidR="00424940" w:rsidRPr="00424940" w14:paraId="70CADF33" w14:textId="77777777" w:rsidTr="00424940">
        <w:trPr>
          <w:trHeight w:val="863"/>
        </w:trPr>
        <w:tc>
          <w:tcPr>
            <w:tcW w:w="535" w:type="dxa"/>
            <w:tcBorders>
              <w:top w:val="single" w:sz="8" w:space="0" w:color="auto"/>
              <w:left w:val="single" w:sz="8" w:space="0" w:color="auto"/>
              <w:bottom w:val="single" w:sz="8" w:space="0" w:color="auto"/>
              <w:right w:val="single" w:sz="8" w:space="0" w:color="auto"/>
            </w:tcBorders>
            <w:vAlign w:val="center"/>
            <w:hideMark/>
          </w:tcPr>
          <w:p w14:paraId="32D080A0"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proofErr w:type="spellStart"/>
            <w:r w:rsidRPr="00424940">
              <w:rPr>
                <w:rFonts w:ascii="Aptos Narrow" w:eastAsia="Times New Roman" w:hAnsi="Aptos Narrow"/>
                <w:b/>
                <w:bCs/>
                <w:color w:val="000000"/>
                <w:kern w:val="0"/>
                <w:sz w:val="22"/>
                <w:szCs w:val="22"/>
                <w:lang w:val="es-EC" w:eastAsia="es-EC"/>
              </w:rPr>
              <w:t>N°</w:t>
            </w:r>
            <w:proofErr w:type="spellEnd"/>
            <w:r w:rsidRPr="00424940">
              <w:rPr>
                <w:rFonts w:ascii="Aptos Narrow" w:eastAsia="Times New Roman" w:hAnsi="Aptos Narrow"/>
                <w:b/>
                <w:bCs/>
                <w:color w:val="000000"/>
                <w:kern w:val="0"/>
                <w:sz w:val="22"/>
                <w:szCs w:val="22"/>
                <w:lang w:val="es-EC" w:eastAsia="es-EC"/>
              </w:rPr>
              <w:t xml:space="preserve"> ÍTEM </w:t>
            </w:r>
          </w:p>
        </w:tc>
        <w:tc>
          <w:tcPr>
            <w:tcW w:w="1066" w:type="dxa"/>
            <w:tcBorders>
              <w:top w:val="single" w:sz="8" w:space="0" w:color="auto"/>
              <w:left w:val="nil"/>
              <w:bottom w:val="single" w:sz="8" w:space="0" w:color="auto"/>
              <w:right w:val="single" w:sz="8" w:space="0" w:color="auto"/>
            </w:tcBorders>
            <w:vAlign w:val="center"/>
            <w:hideMark/>
          </w:tcPr>
          <w:p w14:paraId="03E34D99"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 xml:space="preserve"> CÓDIGO CPC </w:t>
            </w:r>
          </w:p>
        </w:tc>
        <w:tc>
          <w:tcPr>
            <w:tcW w:w="1274" w:type="dxa"/>
            <w:tcBorders>
              <w:top w:val="single" w:sz="8" w:space="0" w:color="auto"/>
              <w:left w:val="nil"/>
              <w:bottom w:val="single" w:sz="8" w:space="0" w:color="auto"/>
              <w:right w:val="single" w:sz="8" w:space="0" w:color="auto"/>
            </w:tcBorders>
            <w:vAlign w:val="center"/>
            <w:hideMark/>
          </w:tcPr>
          <w:p w14:paraId="4224A765"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 xml:space="preserve"> CÓDIGO BAAN </w:t>
            </w:r>
          </w:p>
        </w:tc>
        <w:tc>
          <w:tcPr>
            <w:tcW w:w="2159" w:type="dxa"/>
            <w:tcBorders>
              <w:top w:val="single" w:sz="8" w:space="0" w:color="auto"/>
              <w:left w:val="nil"/>
              <w:bottom w:val="single" w:sz="8" w:space="0" w:color="auto"/>
              <w:right w:val="single" w:sz="8" w:space="0" w:color="auto"/>
            </w:tcBorders>
            <w:vAlign w:val="center"/>
            <w:hideMark/>
          </w:tcPr>
          <w:p w14:paraId="1336AC1B"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 xml:space="preserve"> DESCRIPCIÓN DEL BIEN </w:t>
            </w:r>
          </w:p>
        </w:tc>
        <w:tc>
          <w:tcPr>
            <w:tcW w:w="818" w:type="dxa"/>
            <w:tcBorders>
              <w:top w:val="single" w:sz="8" w:space="0" w:color="auto"/>
              <w:left w:val="nil"/>
              <w:bottom w:val="single" w:sz="8" w:space="0" w:color="auto"/>
              <w:right w:val="single" w:sz="8" w:space="0" w:color="auto"/>
            </w:tcBorders>
            <w:vAlign w:val="center"/>
            <w:hideMark/>
          </w:tcPr>
          <w:p w14:paraId="33753631"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 xml:space="preserve"> UNIDAD DE MEDIDA </w:t>
            </w:r>
          </w:p>
        </w:tc>
        <w:tc>
          <w:tcPr>
            <w:tcW w:w="1028" w:type="dxa"/>
            <w:tcBorders>
              <w:top w:val="single" w:sz="8" w:space="0" w:color="auto"/>
              <w:left w:val="nil"/>
              <w:bottom w:val="single" w:sz="8" w:space="0" w:color="auto"/>
              <w:right w:val="single" w:sz="8" w:space="0" w:color="auto"/>
            </w:tcBorders>
            <w:vAlign w:val="center"/>
            <w:hideMark/>
          </w:tcPr>
          <w:p w14:paraId="32ACB9FD"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 xml:space="preserve"> CANTIDAD </w:t>
            </w:r>
          </w:p>
        </w:tc>
        <w:tc>
          <w:tcPr>
            <w:tcW w:w="785" w:type="dxa"/>
            <w:tcBorders>
              <w:top w:val="single" w:sz="8" w:space="0" w:color="auto"/>
              <w:left w:val="nil"/>
              <w:bottom w:val="single" w:sz="8" w:space="0" w:color="auto"/>
              <w:right w:val="single" w:sz="8" w:space="0" w:color="auto"/>
            </w:tcBorders>
            <w:vAlign w:val="center"/>
            <w:hideMark/>
          </w:tcPr>
          <w:p w14:paraId="2767DDA1"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PRECIO UNIT.</w:t>
            </w:r>
          </w:p>
        </w:tc>
        <w:tc>
          <w:tcPr>
            <w:tcW w:w="1069" w:type="dxa"/>
            <w:tcBorders>
              <w:top w:val="single" w:sz="8" w:space="0" w:color="auto"/>
              <w:left w:val="nil"/>
              <w:bottom w:val="single" w:sz="8" w:space="0" w:color="auto"/>
              <w:right w:val="single" w:sz="8" w:space="0" w:color="auto"/>
            </w:tcBorders>
            <w:vAlign w:val="center"/>
            <w:hideMark/>
          </w:tcPr>
          <w:p w14:paraId="56AE1E3D" w14:textId="77777777" w:rsidR="00424940" w:rsidRPr="00424940" w:rsidRDefault="00424940" w:rsidP="00424940">
            <w:pPr>
              <w:widowControl/>
              <w:suppressAutoHyphens w:val="0"/>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PRECIO TOTAL</w:t>
            </w:r>
          </w:p>
        </w:tc>
      </w:tr>
      <w:tr w:rsidR="00424940" w:rsidRPr="00424940" w14:paraId="23BBE419" w14:textId="77777777" w:rsidTr="00424940">
        <w:trPr>
          <w:trHeight w:val="295"/>
        </w:trPr>
        <w:tc>
          <w:tcPr>
            <w:tcW w:w="535" w:type="dxa"/>
            <w:tcBorders>
              <w:top w:val="nil"/>
              <w:left w:val="single" w:sz="8" w:space="0" w:color="auto"/>
              <w:bottom w:val="single" w:sz="8" w:space="0" w:color="auto"/>
              <w:right w:val="single" w:sz="8" w:space="0" w:color="auto"/>
            </w:tcBorders>
            <w:noWrap/>
            <w:vAlign w:val="center"/>
            <w:hideMark/>
          </w:tcPr>
          <w:p w14:paraId="31E1ADF3"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1</w:t>
            </w:r>
          </w:p>
        </w:tc>
        <w:tc>
          <w:tcPr>
            <w:tcW w:w="1066" w:type="dxa"/>
            <w:tcBorders>
              <w:top w:val="nil"/>
              <w:left w:val="nil"/>
              <w:bottom w:val="single" w:sz="8" w:space="0" w:color="auto"/>
              <w:right w:val="single" w:sz="8" w:space="0" w:color="auto"/>
            </w:tcBorders>
            <w:noWrap/>
            <w:vAlign w:val="center"/>
            <w:hideMark/>
          </w:tcPr>
          <w:p w14:paraId="39DB1806"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267200211</w:t>
            </w:r>
          </w:p>
        </w:tc>
        <w:tc>
          <w:tcPr>
            <w:tcW w:w="1274" w:type="dxa"/>
            <w:tcBorders>
              <w:top w:val="nil"/>
              <w:left w:val="nil"/>
              <w:bottom w:val="single" w:sz="8" w:space="0" w:color="auto"/>
              <w:right w:val="single" w:sz="8" w:space="0" w:color="auto"/>
            </w:tcBorders>
            <w:noWrap/>
            <w:vAlign w:val="center"/>
            <w:hideMark/>
          </w:tcPr>
          <w:p w14:paraId="2535625E"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23100001583</w:t>
            </w:r>
          </w:p>
        </w:tc>
        <w:tc>
          <w:tcPr>
            <w:tcW w:w="2159" w:type="dxa"/>
            <w:tcBorders>
              <w:top w:val="nil"/>
              <w:left w:val="nil"/>
              <w:bottom w:val="single" w:sz="8" w:space="0" w:color="auto"/>
              <w:right w:val="single" w:sz="8" w:space="0" w:color="auto"/>
            </w:tcBorders>
            <w:noWrap/>
            <w:vAlign w:val="center"/>
            <w:hideMark/>
          </w:tcPr>
          <w:p w14:paraId="0C0B6EDE" w14:textId="77777777" w:rsidR="00424940" w:rsidRPr="00424940" w:rsidRDefault="00424940" w:rsidP="00424940">
            <w:pPr>
              <w:widowControl/>
              <w:suppressAutoHyphens w:val="0"/>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TELA TAF 1/1 100%PES BL PTE</w:t>
            </w:r>
          </w:p>
        </w:tc>
        <w:tc>
          <w:tcPr>
            <w:tcW w:w="818" w:type="dxa"/>
            <w:tcBorders>
              <w:top w:val="nil"/>
              <w:left w:val="nil"/>
              <w:bottom w:val="single" w:sz="8" w:space="0" w:color="auto"/>
              <w:right w:val="single" w:sz="8" w:space="0" w:color="auto"/>
            </w:tcBorders>
            <w:noWrap/>
            <w:vAlign w:val="center"/>
            <w:hideMark/>
          </w:tcPr>
          <w:p w14:paraId="2DA8EF66" w14:textId="77777777" w:rsidR="00424940" w:rsidRPr="00424940" w:rsidRDefault="00424940" w:rsidP="00424940">
            <w:pPr>
              <w:widowControl/>
              <w:suppressAutoHyphens w:val="0"/>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 xml:space="preserve"> m </w:t>
            </w:r>
          </w:p>
        </w:tc>
        <w:tc>
          <w:tcPr>
            <w:tcW w:w="1028" w:type="dxa"/>
            <w:tcBorders>
              <w:top w:val="nil"/>
              <w:left w:val="nil"/>
              <w:bottom w:val="single" w:sz="8" w:space="0" w:color="auto"/>
              <w:right w:val="single" w:sz="8" w:space="0" w:color="auto"/>
            </w:tcBorders>
            <w:noWrap/>
            <w:vAlign w:val="center"/>
            <w:hideMark/>
          </w:tcPr>
          <w:p w14:paraId="44F4F119"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12100</w:t>
            </w:r>
          </w:p>
        </w:tc>
        <w:tc>
          <w:tcPr>
            <w:tcW w:w="785" w:type="dxa"/>
            <w:tcBorders>
              <w:top w:val="nil"/>
              <w:left w:val="nil"/>
              <w:bottom w:val="single" w:sz="8" w:space="0" w:color="auto"/>
              <w:right w:val="single" w:sz="8" w:space="0" w:color="auto"/>
            </w:tcBorders>
            <w:noWrap/>
            <w:vAlign w:val="center"/>
            <w:hideMark/>
          </w:tcPr>
          <w:p w14:paraId="03D22C25"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$5.48</w:t>
            </w:r>
          </w:p>
        </w:tc>
        <w:tc>
          <w:tcPr>
            <w:tcW w:w="1069" w:type="dxa"/>
            <w:tcBorders>
              <w:top w:val="nil"/>
              <w:left w:val="nil"/>
              <w:bottom w:val="single" w:sz="8" w:space="0" w:color="auto"/>
              <w:right w:val="single" w:sz="8" w:space="0" w:color="auto"/>
            </w:tcBorders>
            <w:noWrap/>
            <w:vAlign w:val="center"/>
            <w:hideMark/>
          </w:tcPr>
          <w:p w14:paraId="30F435AC"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$66,308.00</w:t>
            </w:r>
          </w:p>
        </w:tc>
      </w:tr>
      <w:tr w:rsidR="00424940" w:rsidRPr="00424940" w14:paraId="665211DF" w14:textId="77777777" w:rsidTr="00424940">
        <w:trPr>
          <w:trHeight w:val="295"/>
        </w:trPr>
        <w:tc>
          <w:tcPr>
            <w:tcW w:w="7667" w:type="dxa"/>
            <w:gridSpan w:val="7"/>
            <w:tcBorders>
              <w:top w:val="single" w:sz="8" w:space="0" w:color="auto"/>
              <w:left w:val="single" w:sz="8" w:space="0" w:color="auto"/>
              <w:bottom w:val="single" w:sz="8" w:space="0" w:color="auto"/>
              <w:right w:val="single" w:sz="8" w:space="0" w:color="000000"/>
            </w:tcBorders>
            <w:noWrap/>
            <w:vAlign w:val="center"/>
            <w:hideMark/>
          </w:tcPr>
          <w:p w14:paraId="7A2A5A09" w14:textId="77777777" w:rsidR="00424940" w:rsidRPr="00424940" w:rsidRDefault="00424940" w:rsidP="00424940">
            <w:pPr>
              <w:widowControl/>
              <w:suppressAutoHyphens w:val="0"/>
              <w:jc w:val="right"/>
              <w:rPr>
                <w:rFonts w:ascii="Aptos Narrow" w:eastAsia="Times New Roman" w:hAnsi="Aptos Narrow"/>
                <w:b/>
                <w:bCs/>
                <w:color w:val="000000"/>
                <w:kern w:val="0"/>
                <w:sz w:val="22"/>
                <w:szCs w:val="22"/>
                <w:lang w:val="es-EC" w:eastAsia="es-EC"/>
              </w:rPr>
            </w:pPr>
            <w:r w:rsidRPr="00424940">
              <w:rPr>
                <w:rFonts w:ascii="Aptos Narrow" w:eastAsia="Times New Roman" w:hAnsi="Aptos Narrow"/>
                <w:b/>
                <w:bCs/>
                <w:color w:val="000000"/>
                <w:kern w:val="0"/>
                <w:sz w:val="22"/>
                <w:szCs w:val="22"/>
                <w:lang w:val="es-EC" w:eastAsia="es-EC"/>
              </w:rPr>
              <w:t>SUBTOTAL</w:t>
            </w:r>
          </w:p>
        </w:tc>
        <w:tc>
          <w:tcPr>
            <w:tcW w:w="1069" w:type="dxa"/>
            <w:tcBorders>
              <w:top w:val="nil"/>
              <w:left w:val="nil"/>
              <w:bottom w:val="single" w:sz="8" w:space="0" w:color="auto"/>
              <w:right w:val="single" w:sz="8" w:space="0" w:color="auto"/>
            </w:tcBorders>
            <w:noWrap/>
            <w:vAlign w:val="center"/>
            <w:hideMark/>
          </w:tcPr>
          <w:p w14:paraId="45CD0BFF" w14:textId="77777777" w:rsidR="00424940" w:rsidRPr="00424940" w:rsidRDefault="00424940" w:rsidP="00424940">
            <w:pPr>
              <w:widowControl/>
              <w:suppressAutoHyphens w:val="0"/>
              <w:jc w:val="right"/>
              <w:rPr>
                <w:rFonts w:ascii="Aptos Narrow" w:eastAsia="Times New Roman" w:hAnsi="Aptos Narrow"/>
                <w:color w:val="000000"/>
                <w:kern w:val="0"/>
                <w:sz w:val="22"/>
                <w:szCs w:val="22"/>
                <w:lang w:val="es-EC" w:eastAsia="es-EC"/>
              </w:rPr>
            </w:pPr>
            <w:r w:rsidRPr="00424940">
              <w:rPr>
                <w:rFonts w:ascii="Aptos Narrow" w:eastAsia="Times New Roman" w:hAnsi="Aptos Narrow"/>
                <w:color w:val="000000"/>
                <w:kern w:val="0"/>
                <w:sz w:val="22"/>
                <w:szCs w:val="22"/>
                <w:lang w:val="es-EC" w:eastAsia="es-EC"/>
              </w:rPr>
              <w:t>$66,308.00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7DD088F0" w:rsidR="00BF6F58" w:rsidRDefault="00BF6F58" w:rsidP="00841411">
      <w:pPr>
        <w:rPr>
          <w:noProof/>
          <w:sz w:val="22"/>
          <w:szCs w:val="22"/>
          <w:highlight w:val="yellow"/>
          <w:lang w:val="es-ES" w:eastAsia="es-ES"/>
        </w:rPr>
      </w:pPr>
    </w:p>
    <w:p w14:paraId="09781F8B" w14:textId="41CBC301" w:rsidR="00E51066" w:rsidRDefault="00424940" w:rsidP="00841411">
      <w:pPr>
        <w:pStyle w:val="Standard"/>
        <w:jc w:val="both"/>
        <w:rPr>
          <w:i/>
          <w:noProof/>
          <w:sz w:val="22"/>
          <w:szCs w:val="22"/>
          <w:highlight w:val="yellow"/>
          <w:lang w:val="es-ES" w:eastAsia="es-ES"/>
        </w:rPr>
      </w:pPr>
      <w:r>
        <w:rPr>
          <w:noProof/>
        </w:rPr>
        <w:drawing>
          <wp:inline distT="0" distB="0" distL="0" distR="0" wp14:anchorId="4104DE8C" wp14:editId="6899627F">
            <wp:extent cx="5400040" cy="1482725"/>
            <wp:effectExtent l="0" t="0" r="0" b="3175"/>
            <wp:docPr id="123596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96181" name=""/>
                    <pic:cNvPicPr/>
                  </pic:nvPicPr>
                  <pic:blipFill>
                    <a:blip r:embed="rId11"/>
                    <a:stretch>
                      <a:fillRect/>
                    </a:stretch>
                  </pic:blipFill>
                  <pic:spPr>
                    <a:xfrm>
                      <a:off x="0" y="0"/>
                      <a:ext cx="5400040" cy="1482725"/>
                    </a:xfrm>
                    <a:prstGeom prst="rect">
                      <a:avLst/>
                    </a:prstGeom>
                  </pic:spPr>
                </pic:pic>
              </a:graphicData>
            </a:graphic>
          </wp:inline>
        </w:drawing>
      </w: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w:t>
        </w:r>
        <w:r w:rsidRPr="00EA7046">
          <w:rPr>
            <w:rStyle w:val="Hipervnculo"/>
            <w:highlight w:val="yellow"/>
          </w:rPr>
          <w:t>N</w:t>
        </w:r>
        <w:r w:rsidRPr="00EA7046">
          <w:rPr>
            <w:rStyle w:val="Hipervnculo"/>
            <w:highlight w:val="yellow"/>
          </w:rPr>
          <w:t>Dk2NzM4LWY5MTItNGExZS04NDE1LTQwY2E2ZjRhOTRlZCJ9</w:t>
        </w:r>
      </w:hyperlink>
    </w:p>
    <w:p w14:paraId="5D914E61" w14:textId="44B90214" w:rsidR="00C0699E" w:rsidRDefault="00C0699E" w:rsidP="00841411">
      <w:pPr>
        <w:pStyle w:val="Standard"/>
        <w:jc w:val="both"/>
      </w:pPr>
    </w:p>
    <w:p w14:paraId="08919475" w14:textId="128831C0" w:rsidR="00C31F77" w:rsidRPr="00C31F77" w:rsidRDefault="00424940" w:rsidP="00841411">
      <w:pPr>
        <w:pStyle w:val="Standard"/>
        <w:jc w:val="both"/>
        <w:rPr>
          <w:noProof/>
        </w:rPr>
      </w:pPr>
      <w:r>
        <w:rPr>
          <w:noProof/>
        </w:rPr>
        <w:lastRenderedPageBreak/>
        <w:drawing>
          <wp:inline distT="0" distB="0" distL="0" distR="0" wp14:anchorId="0DE947E1" wp14:editId="7755F646">
            <wp:extent cx="5400040" cy="1574800"/>
            <wp:effectExtent l="0" t="0" r="0" b="6350"/>
            <wp:docPr id="132063958"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3958" name="Imagen 1" descr="Interfaz de usuario gráfica, Texto, Aplicación&#10;&#10;El contenido generado por IA puede ser incorrecto."/>
                    <pic:cNvPicPr/>
                  </pic:nvPicPr>
                  <pic:blipFill>
                    <a:blip r:embed="rId13"/>
                    <a:stretch>
                      <a:fillRect/>
                    </a:stretch>
                  </pic:blipFill>
                  <pic:spPr>
                    <a:xfrm>
                      <a:off x="0" y="0"/>
                      <a:ext cx="5400040" cy="157480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09" w:type="dxa"/>
        <w:tblCellMar>
          <w:left w:w="70" w:type="dxa"/>
          <w:right w:w="70" w:type="dxa"/>
        </w:tblCellMar>
        <w:tblLook w:val="04A0" w:firstRow="1" w:lastRow="0" w:firstColumn="1" w:lastColumn="0" w:noHBand="0" w:noVBand="1"/>
      </w:tblPr>
      <w:tblGrid>
        <w:gridCol w:w="2613"/>
        <w:gridCol w:w="1021"/>
        <w:gridCol w:w="3396"/>
        <w:gridCol w:w="961"/>
        <w:gridCol w:w="918"/>
      </w:tblGrid>
      <w:tr w:rsidR="00763447" w:rsidRPr="00763447" w14:paraId="5D26A98A" w14:textId="77777777" w:rsidTr="00763447">
        <w:trPr>
          <w:trHeight w:val="457"/>
        </w:trPr>
        <w:tc>
          <w:tcPr>
            <w:tcW w:w="2688"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5172F70" w14:textId="77777777" w:rsidR="00763447" w:rsidRPr="00763447" w:rsidRDefault="00763447" w:rsidP="00763447">
            <w:pPr>
              <w:widowControl/>
              <w:suppressAutoHyphens w:val="0"/>
              <w:rPr>
                <w:rFonts w:eastAsia="Times New Roman"/>
                <w:b/>
                <w:bCs/>
                <w:color w:val="000000"/>
                <w:kern w:val="0"/>
                <w:sz w:val="18"/>
                <w:szCs w:val="18"/>
                <w:lang w:val="es-EC" w:eastAsia="es-EC"/>
              </w:rPr>
            </w:pPr>
            <w:r w:rsidRPr="00763447">
              <w:rPr>
                <w:rFonts w:eastAsia="Times New Roman"/>
                <w:b/>
                <w:bCs/>
                <w:color w:val="000000"/>
                <w:kern w:val="0"/>
                <w:sz w:val="18"/>
                <w:szCs w:val="18"/>
                <w:lang w:val="es-EC" w:eastAsia="es-EC"/>
              </w:rPr>
              <w:t>ETAPA</w:t>
            </w:r>
          </w:p>
        </w:tc>
        <w:tc>
          <w:tcPr>
            <w:tcW w:w="785" w:type="dxa"/>
            <w:tcBorders>
              <w:top w:val="single" w:sz="4" w:space="0" w:color="auto"/>
              <w:left w:val="nil"/>
              <w:bottom w:val="single" w:sz="4" w:space="0" w:color="auto"/>
              <w:right w:val="single" w:sz="4" w:space="0" w:color="auto"/>
            </w:tcBorders>
            <w:shd w:val="clear" w:color="000000" w:fill="D9D9D9"/>
            <w:vAlign w:val="center"/>
            <w:hideMark/>
          </w:tcPr>
          <w:p w14:paraId="0583A772" w14:textId="77777777" w:rsidR="00763447" w:rsidRPr="00763447" w:rsidRDefault="00763447" w:rsidP="00763447">
            <w:pPr>
              <w:widowControl/>
              <w:suppressAutoHyphens w:val="0"/>
              <w:jc w:val="center"/>
              <w:rPr>
                <w:rFonts w:eastAsia="Times New Roman"/>
                <w:b/>
                <w:bCs/>
                <w:color w:val="000000"/>
                <w:kern w:val="0"/>
                <w:sz w:val="18"/>
                <w:szCs w:val="18"/>
                <w:lang w:val="es-EC" w:eastAsia="es-EC"/>
              </w:rPr>
            </w:pPr>
            <w:proofErr w:type="gramStart"/>
            <w:r w:rsidRPr="00763447">
              <w:rPr>
                <w:rFonts w:eastAsia="Times New Roman"/>
                <w:b/>
                <w:bCs/>
                <w:color w:val="000000"/>
                <w:kern w:val="0"/>
                <w:sz w:val="18"/>
                <w:szCs w:val="18"/>
                <w:lang w:val="es-EC" w:eastAsia="es-EC"/>
              </w:rPr>
              <w:t>TÉRMINO  MÍNIMO</w:t>
            </w:r>
            <w:proofErr w:type="gramEnd"/>
          </w:p>
        </w:tc>
        <w:tc>
          <w:tcPr>
            <w:tcW w:w="3564" w:type="dxa"/>
            <w:tcBorders>
              <w:top w:val="single" w:sz="4" w:space="0" w:color="auto"/>
              <w:left w:val="nil"/>
              <w:bottom w:val="single" w:sz="4" w:space="0" w:color="auto"/>
              <w:right w:val="single" w:sz="4" w:space="0" w:color="auto"/>
            </w:tcBorders>
            <w:shd w:val="clear" w:color="000000" w:fill="D9D9D9"/>
            <w:vAlign w:val="center"/>
            <w:hideMark/>
          </w:tcPr>
          <w:p w14:paraId="26BB6608" w14:textId="77777777" w:rsidR="00763447" w:rsidRPr="00763447" w:rsidRDefault="00763447" w:rsidP="00763447">
            <w:pPr>
              <w:widowControl/>
              <w:suppressAutoHyphens w:val="0"/>
              <w:rPr>
                <w:rFonts w:eastAsia="Times New Roman"/>
                <w:b/>
                <w:bCs/>
                <w:color w:val="000000"/>
                <w:kern w:val="0"/>
                <w:sz w:val="18"/>
                <w:szCs w:val="18"/>
                <w:lang w:val="es-EC" w:eastAsia="es-EC"/>
              </w:rPr>
            </w:pPr>
            <w:r w:rsidRPr="00763447">
              <w:rPr>
                <w:rFonts w:eastAsia="Times New Roman"/>
                <w:b/>
                <w:bCs/>
                <w:color w:val="000000"/>
                <w:kern w:val="0"/>
                <w:sz w:val="18"/>
                <w:szCs w:val="18"/>
                <w:lang w:val="es-EC" w:eastAsia="es-EC"/>
              </w:rPr>
              <w:t>CONDICIÓN</w:t>
            </w:r>
          </w:p>
        </w:tc>
        <w:tc>
          <w:tcPr>
            <w:tcW w:w="936" w:type="dxa"/>
            <w:tcBorders>
              <w:top w:val="single" w:sz="8" w:space="0" w:color="auto"/>
              <w:left w:val="nil"/>
              <w:bottom w:val="single" w:sz="8" w:space="0" w:color="auto"/>
              <w:right w:val="single" w:sz="8" w:space="0" w:color="auto"/>
            </w:tcBorders>
            <w:shd w:val="clear" w:color="000000" w:fill="D9D9D9"/>
            <w:vAlign w:val="center"/>
            <w:hideMark/>
          </w:tcPr>
          <w:p w14:paraId="7E45FB6C" w14:textId="77777777" w:rsidR="00763447" w:rsidRPr="00763447" w:rsidRDefault="00763447" w:rsidP="00763447">
            <w:pPr>
              <w:widowControl/>
              <w:suppressAutoHyphens w:val="0"/>
              <w:jc w:val="center"/>
              <w:rPr>
                <w:rFonts w:eastAsia="Times New Roman"/>
                <w:b/>
                <w:bCs/>
                <w:color w:val="000000"/>
                <w:kern w:val="0"/>
                <w:sz w:val="18"/>
                <w:szCs w:val="18"/>
                <w:lang w:val="es-EC" w:eastAsia="es-EC"/>
              </w:rPr>
            </w:pPr>
            <w:r w:rsidRPr="00763447">
              <w:rPr>
                <w:rFonts w:eastAsia="Times New Roman"/>
                <w:b/>
                <w:bCs/>
                <w:color w:val="000000"/>
                <w:kern w:val="0"/>
                <w:sz w:val="18"/>
                <w:szCs w:val="18"/>
                <w:lang w:val="es-EC" w:eastAsia="es-EC"/>
              </w:rPr>
              <w:t>FECHA</w:t>
            </w:r>
          </w:p>
        </w:tc>
        <w:tc>
          <w:tcPr>
            <w:tcW w:w="936" w:type="dxa"/>
            <w:tcBorders>
              <w:top w:val="single" w:sz="8" w:space="0" w:color="auto"/>
              <w:left w:val="nil"/>
              <w:bottom w:val="single" w:sz="8" w:space="0" w:color="auto"/>
              <w:right w:val="single" w:sz="8" w:space="0" w:color="auto"/>
            </w:tcBorders>
            <w:shd w:val="clear" w:color="000000" w:fill="D9D9D9"/>
            <w:vAlign w:val="center"/>
            <w:hideMark/>
          </w:tcPr>
          <w:p w14:paraId="5DCB591E" w14:textId="77777777" w:rsidR="00763447" w:rsidRPr="00763447" w:rsidRDefault="00763447" w:rsidP="00763447">
            <w:pPr>
              <w:widowControl/>
              <w:suppressAutoHyphens w:val="0"/>
              <w:jc w:val="center"/>
              <w:rPr>
                <w:rFonts w:eastAsia="Times New Roman"/>
                <w:b/>
                <w:bCs/>
                <w:color w:val="000000"/>
                <w:kern w:val="0"/>
                <w:sz w:val="18"/>
                <w:szCs w:val="18"/>
                <w:lang w:val="es-EC" w:eastAsia="es-EC"/>
              </w:rPr>
            </w:pPr>
            <w:r w:rsidRPr="00763447">
              <w:rPr>
                <w:rFonts w:eastAsia="Times New Roman"/>
                <w:b/>
                <w:bCs/>
                <w:color w:val="000000"/>
                <w:kern w:val="0"/>
                <w:sz w:val="18"/>
                <w:szCs w:val="18"/>
                <w:lang w:val="es-EC" w:eastAsia="es-EC"/>
              </w:rPr>
              <w:t>HORA</w:t>
            </w:r>
          </w:p>
        </w:tc>
      </w:tr>
      <w:tr w:rsidR="00763447" w:rsidRPr="00763447" w14:paraId="246A870E" w14:textId="77777777" w:rsidTr="00763447">
        <w:trPr>
          <w:trHeight w:val="293"/>
        </w:trPr>
        <w:tc>
          <w:tcPr>
            <w:tcW w:w="2688" w:type="dxa"/>
            <w:tcBorders>
              <w:top w:val="nil"/>
              <w:left w:val="single" w:sz="4" w:space="0" w:color="auto"/>
              <w:bottom w:val="single" w:sz="4" w:space="0" w:color="auto"/>
              <w:right w:val="single" w:sz="4" w:space="0" w:color="auto"/>
            </w:tcBorders>
            <w:vAlign w:val="center"/>
            <w:hideMark/>
          </w:tcPr>
          <w:p w14:paraId="2F430493"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FECHA DE PUBLICACIÓN</w:t>
            </w:r>
          </w:p>
        </w:tc>
        <w:tc>
          <w:tcPr>
            <w:tcW w:w="785" w:type="dxa"/>
            <w:tcBorders>
              <w:top w:val="nil"/>
              <w:left w:val="nil"/>
              <w:bottom w:val="single" w:sz="4" w:space="0" w:color="auto"/>
              <w:right w:val="single" w:sz="4" w:space="0" w:color="auto"/>
            </w:tcBorders>
            <w:vAlign w:val="center"/>
            <w:hideMark/>
          </w:tcPr>
          <w:p w14:paraId="39135564"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w:t>
            </w:r>
          </w:p>
        </w:tc>
        <w:tc>
          <w:tcPr>
            <w:tcW w:w="3564" w:type="dxa"/>
            <w:tcBorders>
              <w:top w:val="nil"/>
              <w:left w:val="nil"/>
              <w:bottom w:val="single" w:sz="4" w:space="0" w:color="auto"/>
              <w:right w:val="single" w:sz="4" w:space="0" w:color="auto"/>
            </w:tcBorders>
            <w:vAlign w:val="center"/>
            <w:hideMark/>
          </w:tcPr>
          <w:p w14:paraId="35BFBCF0"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N/A</w:t>
            </w:r>
          </w:p>
        </w:tc>
        <w:tc>
          <w:tcPr>
            <w:tcW w:w="936" w:type="dxa"/>
            <w:tcBorders>
              <w:top w:val="nil"/>
              <w:left w:val="nil"/>
              <w:bottom w:val="single" w:sz="8" w:space="0" w:color="auto"/>
              <w:right w:val="single" w:sz="8" w:space="0" w:color="auto"/>
            </w:tcBorders>
            <w:vAlign w:val="center"/>
            <w:hideMark/>
          </w:tcPr>
          <w:p w14:paraId="17C01456"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10/12/2025</w:t>
            </w:r>
          </w:p>
        </w:tc>
        <w:tc>
          <w:tcPr>
            <w:tcW w:w="936" w:type="dxa"/>
            <w:tcBorders>
              <w:top w:val="nil"/>
              <w:left w:val="nil"/>
              <w:bottom w:val="single" w:sz="8" w:space="0" w:color="auto"/>
              <w:right w:val="single" w:sz="8" w:space="0" w:color="auto"/>
            </w:tcBorders>
            <w:vAlign w:val="center"/>
            <w:hideMark/>
          </w:tcPr>
          <w:p w14:paraId="3ED8F638"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5CB1CD47" w14:textId="77777777" w:rsidTr="00763447">
        <w:trPr>
          <w:trHeight w:val="868"/>
        </w:trPr>
        <w:tc>
          <w:tcPr>
            <w:tcW w:w="2688" w:type="dxa"/>
            <w:tcBorders>
              <w:top w:val="nil"/>
              <w:left w:val="single" w:sz="4" w:space="0" w:color="auto"/>
              <w:bottom w:val="single" w:sz="4" w:space="0" w:color="auto"/>
              <w:right w:val="single" w:sz="4" w:space="0" w:color="auto"/>
            </w:tcBorders>
            <w:vAlign w:val="center"/>
            <w:hideMark/>
          </w:tcPr>
          <w:p w14:paraId="25CBED38"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TÉRMINO PARA EFECTUAR PREGUNTAS</w:t>
            </w:r>
          </w:p>
        </w:tc>
        <w:tc>
          <w:tcPr>
            <w:tcW w:w="785" w:type="dxa"/>
            <w:tcBorders>
              <w:top w:val="nil"/>
              <w:left w:val="nil"/>
              <w:bottom w:val="single" w:sz="4" w:space="0" w:color="auto"/>
              <w:right w:val="single" w:sz="4" w:space="0" w:color="auto"/>
            </w:tcBorders>
            <w:vAlign w:val="center"/>
            <w:hideMark/>
          </w:tcPr>
          <w:p w14:paraId="1B583B9D"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 DÍAS</w:t>
            </w:r>
          </w:p>
        </w:tc>
        <w:tc>
          <w:tcPr>
            <w:tcW w:w="3564" w:type="dxa"/>
            <w:tcBorders>
              <w:top w:val="nil"/>
              <w:left w:val="nil"/>
              <w:bottom w:val="single" w:sz="4" w:space="0" w:color="auto"/>
              <w:right w:val="single" w:sz="4" w:space="0" w:color="auto"/>
            </w:tcBorders>
            <w:vAlign w:val="center"/>
            <w:hideMark/>
          </w:tcPr>
          <w:p w14:paraId="22F3A757"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36" w:type="dxa"/>
            <w:tcBorders>
              <w:top w:val="nil"/>
              <w:left w:val="nil"/>
              <w:bottom w:val="single" w:sz="8" w:space="0" w:color="auto"/>
              <w:right w:val="single" w:sz="8" w:space="0" w:color="auto"/>
            </w:tcBorders>
            <w:vAlign w:val="center"/>
            <w:hideMark/>
          </w:tcPr>
          <w:p w14:paraId="78677C02"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12/12/2025</w:t>
            </w:r>
          </w:p>
        </w:tc>
        <w:tc>
          <w:tcPr>
            <w:tcW w:w="936" w:type="dxa"/>
            <w:tcBorders>
              <w:top w:val="nil"/>
              <w:left w:val="nil"/>
              <w:bottom w:val="single" w:sz="8" w:space="0" w:color="auto"/>
              <w:right w:val="single" w:sz="8" w:space="0" w:color="auto"/>
            </w:tcBorders>
            <w:vAlign w:val="center"/>
            <w:hideMark/>
          </w:tcPr>
          <w:p w14:paraId="350D5CE7"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71B8B7DA" w14:textId="77777777" w:rsidTr="00763447">
        <w:trPr>
          <w:trHeight w:val="1161"/>
        </w:trPr>
        <w:tc>
          <w:tcPr>
            <w:tcW w:w="2688" w:type="dxa"/>
            <w:tcBorders>
              <w:top w:val="nil"/>
              <w:left w:val="single" w:sz="4" w:space="0" w:color="auto"/>
              <w:bottom w:val="single" w:sz="4" w:space="0" w:color="auto"/>
              <w:right w:val="single" w:sz="4" w:space="0" w:color="auto"/>
            </w:tcBorders>
            <w:vAlign w:val="center"/>
            <w:hideMark/>
          </w:tcPr>
          <w:p w14:paraId="2C1D01F3"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TÉRMINO PARA EMITIR RESPUESTAS Y ACLARACIONES</w:t>
            </w:r>
          </w:p>
        </w:tc>
        <w:tc>
          <w:tcPr>
            <w:tcW w:w="785" w:type="dxa"/>
            <w:tcBorders>
              <w:top w:val="nil"/>
              <w:left w:val="nil"/>
              <w:bottom w:val="single" w:sz="4" w:space="0" w:color="auto"/>
              <w:right w:val="single" w:sz="4" w:space="0" w:color="auto"/>
            </w:tcBorders>
            <w:vAlign w:val="center"/>
            <w:hideMark/>
          </w:tcPr>
          <w:p w14:paraId="6FE082FE"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 DÍA</w:t>
            </w:r>
          </w:p>
        </w:tc>
        <w:tc>
          <w:tcPr>
            <w:tcW w:w="3564" w:type="dxa"/>
            <w:tcBorders>
              <w:top w:val="nil"/>
              <w:left w:val="nil"/>
              <w:bottom w:val="single" w:sz="4" w:space="0" w:color="auto"/>
              <w:right w:val="single" w:sz="4" w:space="0" w:color="auto"/>
            </w:tcBorders>
            <w:vAlign w:val="center"/>
            <w:hideMark/>
          </w:tcPr>
          <w:p w14:paraId="130E4190"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36" w:type="dxa"/>
            <w:tcBorders>
              <w:top w:val="nil"/>
              <w:left w:val="nil"/>
              <w:bottom w:val="single" w:sz="8" w:space="0" w:color="auto"/>
              <w:right w:val="single" w:sz="8" w:space="0" w:color="auto"/>
            </w:tcBorders>
            <w:vAlign w:val="center"/>
            <w:hideMark/>
          </w:tcPr>
          <w:p w14:paraId="24F5EB62"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15/12/2025</w:t>
            </w:r>
          </w:p>
        </w:tc>
        <w:tc>
          <w:tcPr>
            <w:tcW w:w="936" w:type="dxa"/>
            <w:tcBorders>
              <w:top w:val="nil"/>
              <w:left w:val="nil"/>
              <w:bottom w:val="single" w:sz="8" w:space="0" w:color="auto"/>
              <w:right w:val="single" w:sz="8" w:space="0" w:color="auto"/>
            </w:tcBorders>
            <w:vAlign w:val="center"/>
            <w:hideMark/>
          </w:tcPr>
          <w:p w14:paraId="0953DFAD"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626FE974" w14:textId="77777777" w:rsidTr="00763447">
        <w:trPr>
          <w:trHeight w:val="879"/>
        </w:trPr>
        <w:tc>
          <w:tcPr>
            <w:tcW w:w="2688" w:type="dxa"/>
            <w:tcBorders>
              <w:top w:val="nil"/>
              <w:left w:val="single" w:sz="4" w:space="0" w:color="auto"/>
              <w:bottom w:val="single" w:sz="4" w:space="0" w:color="auto"/>
              <w:right w:val="single" w:sz="4" w:space="0" w:color="auto"/>
            </w:tcBorders>
            <w:vAlign w:val="center"/>
            <w:hideMark/>
          </w:tcPr>
          <w:p w14:paraId="56721563"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TÉRMINO PARA RECEPCIÓN OFERTA TÉCNICA</w:t>
            </w:r>
          </w:p>
        </w:tc>
        <w:tc>
          <w:tcPr>
            <w:tcW w:w="785" w:type="dxa"/>
            <w:tcBorders>
              <w:top w:val="nil"/>
              <w:left w:val="nil"/>
              <w:bottom w:val="single" w:sz="4" w:space="0" w:color="auto"/>
              <w:right w:val="single" w:sz="4" w:space="0" w:color="auto"/>
            </w:tcBorders>
            <w:vAlign w:val="center"/>
            <w:hideMark/>
          </w:tcPr>
          <w:p w14:paraId="71AB6615"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 DÍAS</w:t>
            </w:r>
          </w:p>
        </w:tc>
        <w:tc>
          <w:tcPr>
            <w:tcW w:w="3564" w:type="dxa"/>
            <w:tcBorders>
              <w:top w:val="nil"/>
              <w:left w:val="nil"/>
              <w:bottom w:val="single" w:sz="4" w:space="0" w:color="auto"/>
              <w:right w:val="single" w:sz="4" w:space="0" w:color="auto"/>
            </w:tcBorders>
            <w:vAlign w:val="center"/>
            <w:hideMark/>
          </w:tcPr>
          <w:p w14:paraId="57781BC7"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Contados desde el vencimiento de la fecha para emitir respuestas y aclaraciones</w:t>
            </w:r>
          </w:p>
        </w:tc>
        <w:tc>
          <w:tcPr>
            <w:tcW w:w="936" w:type="dxa"/>
            <w:tcBorders>
              <w:top w:val="nil"/>
              <w:left w:val="nil"/>
              <w:bottom w:val="single" w:sz="8" w:space="0" w:color="auto"/>
              <w:right w:val="single" w:sz="8" w:space="0" w:color="auto"/>
            </w:tcBorders>
            <w:vAlign w:val="center"/>
            <w:hideMark/>
          </w:tcPr>
          <w:p w14:paraId="35CE8DB7"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17/12/2025</w:t>
            </w:r>
          </w:p>
        </w:tc>
        <w:tc>
          <w:tcPr>
            <w:tcW w:w="936" w:type="dxa"/>
            <w:tcBorders>
              <w:top w:val="nil"/>
              <w:left w:val="nil"/>
              <w:bottom w:val="single" w:sz="8" w:space="0" w:color="auto"/>
              <w:right w:val="single" w:sz="8" w:space="0" w:color="auto"/>
            </w:tcBorders>
            <w:vAlign w:val="center"/>
            <w:hideMark/>
          </w:tcPr>
          <w:p w14:paraId="501F78F3"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12:00</w:t>
            </w:r>
          </w:p>
        </w:tc>
      </w:tr>
      <w:tr w:rsidR="00763447" w:rsidRPr="00763447" w14:paraId="06E7D2F3" w14:textId="77777777" w:rsidTr="00763447">
        <w:trPr>
          <w:trHeight w:val="1114"/>
        </w:trPr>
        <w:tc>
          <w:tcPr>
            <w:tcW w:w="2688" w:type="dxa"/>
            <w:tcBorders>
              <w:top w:val="nil"/>
              <w:left w:val="single" w:sz="4" w:space="0" w:color="auto"/>
              <w:bottom w:val="single" w:sz="4" w:space="0" w:color="auto"/>
              <w:right w:val="single" w:sz="4" w:space="0" w:color="auto"/>
            </w:tcBorders>
            <w:vAlign w:val="center"/>
            <w:hideMark/>
          </w:tcPr>
          <w:p w14:paraId="7A5BE58C"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TÉRMINO PARA SOLICITAR CONVALIDACIÓN DE ERRORES</w:t>
            </w:r>
          </w:p>
        </w:tc>
        <w:tc>
          <w:tcPr>
            <w:tcW w:w="785" w:type="dxa"/>
            <w:tcBorders>
              <w:top w:val="nil"/>
              <w:left w:val="nil"/>
              <w:bottom w:val="single" w:sz="4" w:space="0" w:color="auto"/>
              <w:right w:val="single" w:sz="4" w:space="0" w:color="auto"/>
            </w:tcBorders>
            <w:vAlign w:val="center"/>
            <w:hideMark/>
          </w:tcPr>
          <w:p w14:paraId="328226F8"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 DÍA</w:t>
            </w:r>
          </w:p>
        </w:tc>
        <w:tc>
          <w:tcPr>
            <w:tcW w:w="3564" w:type="dxa"/>
            <w:tcBorders>
              <w:top w:val="nil"/>
              <w:left w:val="nil"/>
              <w:bottom w:val="single" w:sz="4" w:space="0" w:color="auto"/>
              <w:right w:val="single" w:sz="4" w:space="0" w:color="auto"/>
            </w:tcBorders>
            <w:vAlign w:val="center"/>
            <w:hideMark/>
          </w:tcPr>
          <w:p w14:paraId="461DBC5A"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 xml:space="preserve">Contados desde el vencimiento de la fecha de recepción de ofertas </w:t>
            </w:r>
          </w:p>
        </w:tc>
        <w:tc>
          <w:tcPr>
            <w:tcW w:w="936" w:type="dxa"/>
            <w:tcBorders>
              <w:top w:val="nil"/>
              <w:left w:val="nil"/>
              <w:bottom w:val="single" w:sz="8" w:space="0" w:color="auto"/>
              <w:right w:val="single" w:sz="8" w:space="0" w:color="auto"/>
            </w:tcBorders>
            <w:vAlign w:val="center"/>
            <w:hideMark/>
          </w:tcPr>
          <w:p w14:paraId="7DCFB4BD"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18/12/2025</w:t>
            </w:r>
          </w:p>
        </w:tc>
        <w:tc>
          <w:tcPr>
            <w:tcW w:w="936" w:type="dxa"/>
            <w:tcBorders>
              <w:top w:val="nil"/>
              <w:left w:val="nil"/>
              <w:bottom w:val="single" w:sz="8" w:space="0" w:color="auto"/>
              <w:right w:val="single" w:sz="8" w:space="0" w:color="auto"/>
            </w:tcBorders>
            <w:vAlign w:val="center"/>
            <w:hideMark/>
          </w:tcPr>
          <w:p w14:paraId="2455B404"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72A7759C" w14:textId="77777777" w:rsidTr="00763447">
        <w:trPr>
          <w:trHeight w:val="1114"/>
        </w:trPr>
        <w:tc>
          <w:tcPr>
            <w:tcW w:w="2688" w:type="dxa"/>
            <w:tcBorders>
              <w:top w:val="nil"/>
              <w:left w:val="single" w:sz="4" w:space="0" w:color="auto"/>
              <w:bottom w:val="single" w:sz="4" w:space="0" w:color="auto"/>
              <w:right w:val="single" w:sz="4" w:space="0" w:color="auto"/>
            </w:tcBorders>
            <w:vAlign w:val="center"/>
            <w:hideMark/>
          </w:tcPr>
          <w:p w14:paraId="0694716C"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TÉRMINO PARA CONVALIDACIÓN DE ERRORES</w:t>
            </w:r>
          </w:p>
        </w:tc>
        <w:tc>
          <w:tcPr>
            <w:tcW w:w="785" w:type="dxa"/>
            <w:tcBorders>
              <w:top w:val="nil"/>
              <w:left w:val="nil"/>
              <w:bottom w:val="single" w:sz="4" w:space="0" w:color="auto"/>
              <w:right w:val="single" w:sz="4" w:space="0" w:color="auto"/>
            </w:tcBorders>
            <w:vAlign w:val="center"/>
            <w:hideMark/>
          </w:tcPr>
          <w:p w14:paraId="07CFF81B"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 DÍAS</w:t>
            </w:r>
          </w:p>
        </w:tc>
        <w:tc>
          <w:tcPr>
            <w:tcW w:w="3564" w:type="dxa"/>
            <w:tcBorders>
              <w:top w:val="nil"/>
              <w:left w:val="nil"/>
              <w:bottom w:val="single" w:sz="4" w:space="0" w:color="auto"/>
              <w:right w:val="single" w:sz="4" w:space="0" w:color="auto"/>
            </w:tcBorders>
            <w:vAlign w:val="center"/>
            <w:hideMark/>
          </w:tcPr>
          <w:p w14:paraId="506DDC4E"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 xml:space="preserve">Contados desde el vencimiento de la fecha para solicitar convalidación de errores </w:t>
            </w:r>
          </w:p>
        </w:tc>
        <w:tc>
          <w:tcPr>
            <w:tcW w:w="936" w:type="dxa"/>
            <w:tcBorders>
              <w:top w:val="nil"/>
              <w:left w:val="nil"/>
              <w:bottom w:val="single" w:sz="8" w:space="0" w:color="auto"/>
              <w:right w:val="single" w:sz="8" w:space="0" w:color="auto"/>
            </w:tcBorders>
            <w:vAlign w:val="center"/>
            <w:hideMark/>
          </w:tcPr>
          <w:p w14:paraId="21A97487"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22/12/2025</w:t>
            </w:r>
          </w:p>
        </w:tc>
        <w:tc>
          <w:tcPr>
            <w:tcW w:w="936" w:type="dxa"/>
            <w:tcBorders>
              <w:top w:val="nil"/>
              <w:left w:val="nil"/>
              <w:bottom w:val="single" w:sz="8" w:space="0" w:color="auto"/>
              <w:right w:val="single" w:sz="8" w:space="0" w:color="auto"/>
            </w:tcBorders>
            <w:vAlign w:val="center"/>
            <w:hideMark/>
          </w:tcPr>
          <w:p w14:paraId="7CE830DC"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55074951" w14:textId="77777777" w:rsidTr="00763447">
        <w:trPr>
          <w:trHeight w:val="481"/>
        </w:trPr>
        <w:tc>
          <w:tcPr>
            <w:tcW w:w="2688" w:type="dxa"/>
            <w:tcBorders>
              <w:top w:val="nil"/>
              <w:left w:val="single" w:sz="4" w:space="0" w:color="auto"/>
              <w:bottom w:val="single" w:sz="4" w:space="0" w:color="auto"/>
              <w:right w:val="single" w:sz="4" w:space="0" w:color="auto"/>
            </w:tcBorders>
            <w:vAlign w:val="center"/>
            <w:hideMark/>
          </w:tcPr>
          <w:p w14:paraId="1D57CE18"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CALIFICACIÓN</w:t>
            </w:r>
          </w:p>
        </w:tc>
        <w:tc>
          <w:tcPr>
            <w:tcW w:w="785" w:type="dxa"/>
            <w:tcBorders>
              <w:top w:val="nil"/>
              <w:left w:val="nil"/>
              <w:bottom w:val="single" w:sz="4" w:space="0" w:color="auto"/>
              <w:right w:val="single" w:sz="4" w:space="0" w:color="auto"/>
            </w:tcBorders>
            <w:vAlign w:val="center"/>
            <w:hideMark/>
          </w:tcPr>
          <w:p w14:paraId="4C8A4243"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 DÍAS</w:t>
            </w:r>
          </w:p>
        </w:tc>
        <w:tc>
          <w:tcPr>
            <w:tcW w:w="3564" w:type="dxa"/>
            <w:tcBorders>
              <w:top w:val="nil"/>
              <w:left w:val="nil"/>
              <w:bottom w:val="single" w:sz="4" w:space="0" w:color="auto"/>
              <w:right w:val="single" w:sz="4" w:space="0" w:color="auto"/>
            </w:tcBorders>
            <w:vAlign w:val="center"/>
            <w:hideMark/>
          </w:tcPr>
          <w:p w14:paraId="6F1CF27B"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Contados desde el vencimiento de la fecha de convalidación de errores</w:t>
            </w:r>
          </w:p>
        </w:tc>
        <w:tc>
          <w:tcPr>
            <w:tcW w:w="936" w:type="dxa"/>
            <w:tcBorders>
              <w:top w:val="nil"/>
              <w:left w:val="nil"/>
              <w:bottom w:val="single" w:sz="8" w:space="0" w:color="auto"/>
              <w:right w:val="single" w:sz="8" w:space="0" w:color="auto"/>
            </w:tcBorders>
            <w:vAlign w:val="center"/>
            <w:hideMark/>
          </w:tcPr>
          <w:p w14:paraId="448F5956"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24/12/2025</w:t>
            </w:r>
          </w:p>
        </w:tc>
        <w:tc>
          <w:tcPr>
            <w:tcW w:w="936" w:type="dxa"/>
            <w:tcBorders>
              <w:top w:val="nil"/>
              <w:left w:val="nil"/>
              <w:bottom w:val="single" w:sz="8" w:space="0" w:color="auto"/>
              <w:right w:val="single" w:sz="8" w:space="0" w:color="auto"/>
            </w:tcBorders>
            <w:vAlign w:val="center"/>
            <w:hideMark/>
          </w:tcPr>
          <w:p w14:paraId="4A630D6F"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r w:rsidR="00763447" w:rsidRPr="00763447" w14:paraId="405942E5" w14:textId="77777777" w:rsidTr="00763447">
        <w:trPr>
          <w:trHeight w:val="293"/>
        </w:trPr>
        <w:tc>
          <w:tcPr>
            <w:tcW w:w="2688" w:type="dxa"/>
            <w:tcBorders>
              <w:top w:val="nil"/>
              <w:left w:val="single" w:sz="4" w:space="0" w:color="auto"/>
              <w:bottom w:val="single" w:sz="4" w:space="0" w:color="auto"/>
              <w:right w:val="single" w:sz="4" w:space="0" w:color="auto"/>
            </w:tcBorders>
            <w:vAlign w:val="center"/>
            <w:hideMark/>
          </w:tcPr>
          <w:p w14:paraId="13949B25" w14:textId="77777777" w:rsidR="00763447" w:rsidRPr="00763447" w:rsidRDefault="00763447" w:rsidP="00763447">
            <w:pPr>
              <w:widowControl/>
              <w:suppressAutoHyphens w:val="0"/>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FECHA ESTIMADA ADJUDICACIÓN</w:t>
            </w:r>
          </w:p>
        </w:tc>
        <w:tc>
          <w:tcPr>
            <w:tcW w:w="785" w:type="dxa"/>
            <w:tcBorders>
              <w:top w:val="nil"/>
              <w:left w:val="nil"/>
              <w:bottom w:val="single" w:sz="4" w:space="0" w:color="auto"/>
              <w:right w:val="single" w:sz="4" w:space="0" w:color="auto"/>
            </w:tcBorders>
            <w:vAlign w:val="center"/>
            <w:hideMark/>
          </w:tcPr>
          <w:p w14:paraId="47109170"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w:t>
            </w:r>
          </w:p>
        </w:tc>
        <w:tc>
          <w:tcPr>
            <w:tcW w:w="3564" w:type="dxa"/>
            <w:tcBorders>
              <w:top w:val="nil"/>
              <w:left w:val="nil"/>
              <w:bottom w:val="single" w:sz="4" w:space="0" w:color="auto"/>
              <w:right w:val="single" w:sz="4" w:space="0" w:color="auto"/>
            </w:tcBorders>
            <w:vAlign w:val="center"/>
            <w:hideMark/>
          </w:tcPr>
          <w:p w14:paraId="61A85BF6" w14:textId="77777777" w:rsidR="00763447" w:rsidRPr="00763447" w:rsidRDefault="00763447" w:rsidP="00763447">
            <w:pPr>
              <w:widowControl/>
              <w:suppressAutoHyphens w:val="0"/>
              <w:jc w:val="center"/>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w:t>
            </w:r>
          </w:p>
        </w:tc>
        <w:tc>
          <w:tcPr>
            <w:tcW w:w="936" w:type="dxa"/>
            <w:tcBorders>
              <w:top w:val="nil"/>
              <w:left w:val="nil"/>
              <w:bottom w:val="single" w:sz="8" w:space="0" w:color="auto"/>
              <w:right w:val="single" w:sz="8" w:space="0" w:color="auto"/>
            </w:tcBorders>
            <w:vAlign w:val="center"/>
            <w:hideMark/>
          </w:tcPr>
          <w:p w14:paraId="12DCEA40"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30/12/2025</w:t>
            </w:r>
          </w:p>
        </w:tc>
        <w:tc>
          <w:tcPr>
            <w:tcW w:w="936" w:type="dxa"/>
            <w:tcBorders>
              <w:top w:val="nil"/>
              <w:left w:val="nil"/>
              <w:bottom w:val="single" w:sz="8" w:space="0" w:color="auto"/>
              <w:right w:val="single" w:sz="8" w:space="0" w:color="auto"/>
            </w:tcBorders>
            <w:vAlign w:val="center"/>
            <w:hideMark/>
          </w:tcPr>
          <w:p w14:paraId="401352B8" w14:textId="77777777" w:rsidR="00763447" w:rsidRPr="00763447" w:rsidRDefault="00763447" w:rsidP="00763447">
            <w:pPr>
              <w:widowControl/>
              <w:suppressAutoHyphens w:val="0"/>
              <w:jc w:val="right"/>
              <w:rPr>
                <w:rFonts w:eastAsia="Times New Roman"/>
                <w:color w:val="000000"/>
                <w:kern w:val="0"/>
                <w:sz w:val="18"/>
                <w:szCs w:val="18"/>
                <w:lang w:val="es-EC" w:eastAsia="es-EC"/>
              </w:rPr>
            </w:pPr>
            <w:r w:rsidRPr="00763447">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3DADAC0"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5E6081">
        <w:rPr>
          <w:b/>
          <w:sz w:val="22"/>
          <w:szCs w:val="22"/>
        </w:rPr>
        <w:t>8</w:t>
      </w:r>
      <w:r w:rsidR="00763447">
        <w:rPr>
          <w:b/>
          <w:sz w:val="22"/>
          <w:szCs w:val="22"/>
        </w:rPr>
        <w:t>6</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BB60E98" w14:textId="22FD7791" w:rsidR="007911D1" w:rsidRDefault="0076344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763447">
        <w:rPr>
          <w:b/>
          <w:sz w:val="22"/>
          <w:szCs w:val="22"/>
        </w:rPr>
        <w:t>ADQUISICIÓN DE TELA TAFETÁN 1/1 100%PES BLANCA PY 216 COMPLEMENTO PARA FAME S.A.</w:t>
      </w:r>
    </w:p>
    <w:p w14:paraId="7B12D1CB" w14:textId="77777777" w:rsidR="00763447" w:rsidRDefault="0076344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11CBA4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7911D1" w:rsidRPr="007911D1">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1A404A2" w:rsidR="009144F4" w:rsidRPr="001C757F" w:rsidRDefault="007911D1" w:rsidP="000D3D80">
            <w:pPr>
              <w:tabs>
                <w:tab w:val="left" w:pos="-720"/>
              </w:tabs>
              <w:spacing w:line="256" w:lineRule="auto"/>
              <w:ind w:left="708" w:hanging="708"/>
              <w:jc w:val="both"/>
              <w:rPr>
                <w:rFonts w:eastAsia="Times New Roman"/>
                <w:bCs/>
                <w:sz w:val="16"/>
                <w:szCs w:val="16"/>
                <w:lang w:val="es-ES" w:eastAsia="es-EC" w:bidi="hi-IN"/>
              </w:rPr>
            </w:pPr>
            <w:r w:rsidRPr="007911D1">
              <w:rPr>
                <w:sz w:val="16"/>
                <w:szCs w:val="16"/>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933F9" w14:textId="77777777" w:rsidR="008E681A" w:rsidRDefault="008E681A" w:rsidP="003D0B4A">
      <w:r>
        <w:separator/>
      </w:r>
    </w:p>
  </w:endnote>
  <w:endnote w:type="continuationSeparator" w:id="0">
    <w:p w14:paraId="4AED0C0E" w14:textId="77777777" w:rsidR="008E681A" w:rsidRDefault="008E681A"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341A5" w14:textId="77777777" w:rsidR="008E681A" w:rsidRDefault="008E681A" w:rsidP="003D0B4A">
      <w:r>
        <w:separator/>
      </w:r>
    </w:p>
  </w:footnote>
  <w:footnote w:type="continuationSeparator" w:id="0">
    <w:p w14:paraId="3A433139" w14:textId="77777777" w:rsidR="008E681A" w:rsidRDefault="008E681A"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05F"/>
    <w:rsid w:val="0042372D"/>
    <w:rsid w:val="00424940"/>
    <w:rsid w:val="0043172E"/>
    <w:rsid w:val="004333F5"/>
    <w:rsid w:val="00434776"/>
    <w:rsid w:val="00436C63"/>
    <w:rsid w:val="004409AF"/>
    <w:rsid w:val="00441085"/>
    <w:rsid w:val="00441916"/>
    <w:rsid w:val="00441A41"/>
    <w:rsid w:val="00441C1D"/>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11573</Words>
  <Characters>65507</Characters>
  <Application>Microsoft Office Word</Application>
  <DocSecurity>0</DocSecurity>
  <Lines>1819</Lines>
  <Paragraphs>720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cp:revision>
  <cp:lastPrinted>2025-12-03T16:52:00Z</cp:lastPrinted>
  <dcterms:created xsi:type="dcterms:W3CDTF">2025-12-10T19:16:00Z</dcterms:created>
  <dcterms:modified xsi:type="dcterms:W3CDTF">2025-12-10T19:16:00Z</dcterms:modified>
</cp:coreProperties>
</file>