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17CB355E"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3D91">
        <w:rPr>
          <w:b/>
          <w:sz w:val="22"/>
          <w:szCs w:val="22"/>
          <w:lang w:val="es-MX"/>
        </w:rPr>
        <w:t>7</w:t>
      </w:r>
      <w:r w:rsidR="008A704E">
        <w:rPr>
          <w:b/>
          <w:sz w:val="22"/>
          <w:szCs w:val="22"/>
          <w:lang w:val="es-MX"/>
        </w:rPr>
        <w:t>5</w:t>
      </w:r>
    </w:p>
    <w:p w14:paraId="627DA800" w14:textId="53CD230C" w:rsidR="007A157E" w:rsidRDefault="007A157E" w:rsidP="00784512">
      <w:pPr>
        <w:ind w:left="708" w:hanging="708"/>
        <w:jc w:val="center"/>
        <w:rPr>
          <w:b/>
          <w:sz w:val="22"/>
          <w:szCs w:val="22"/>
          <w:lang w:val="es-MX"/>
        </w:rPr>
      </w:pP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19ABAE5B" w14:textId="22CB4AB1" w:rsidR="00613D19" w:rsidRDefault="008A704E" w:rsidP="008B41D9">
      <w:pPr>
        <w:tabs>
          <w:tab w:val="left" w:pos="6570"/>
        </w:tabs>
        <w:jc w:val="center"/>
        <w:rPr>
          <w:b/>
          <w:sz w:val="22"/>
          <w:szCs w:val="22"/>
          <w:lang w:val="es-ES"/>
        </w:rPr>
      </w:pPr>
      <w:r w:rsidRPr="008A704E">
        <w:rPr>
          <w:b/>
          <w:sz w:val="22"/>
          <w:szCs w:val="22"/>
          <w:lang w:val="es-MX"/>
        </w:rPr>
        <w:t xml:space="preserve">ADQUISICIÓN DE LAMINA TEXTIL ANTIPUNSANTE PY 181 2025 CALZADO PARA FAME </w:t>
      </w:r>
      <w:proofErr w:type="gramStart"/>
      <w:r w:rsidRPr="008A704E">
        <w:rPr>
          <w:b/>
          <w:sz w:val="22"/>
          <w:szCs w:val="22"/>
          <w:lang w:val="es-MX"/>
        </w:rPr>
        <w:t>S.A.</w:t>
      </w:r>
      <w:r w:rsidR="008B41D9" w:rsidRPr="008B41D9">
        <w:rPr>
          <w:b/>
          <w:sz w:val="22"/>
          <w:szCs w:val="22"/>
          <w:lang w:val="es-MX"/>
        </w:rPr>
        <w:t>.</w:t>
      </w:r>
      <w:proofErr w:type="gramEnd"/>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FF65FD0" w14:textId="77777777" w:rsidR="008B41D9" w:rsidRDefault="008B41D9" w:rsidP="00841411">
      <w:pPr>
        <w:tabs>
          <w:tab w:val="left" w:pos="6570"/>
        </w:tabs>
        <w:rPr>
          <w:b/>
          <w:sz w:val="22"/>
          <w:szCs w:val="22"/>
          <w:lang w:val="es-ES"/>
        </w:rPr>
      </w:pPr>
    </w:p>
    <w:p w14:paraId="218DFC08" w14:textId="77777777" w:rsidR="008B41D9" w:rsidRDefault="008B41D9"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964445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3D91">
        <w:rPr>
          <w:b/>
          <w:sz w:val="22"/>
          <w:szCs w:val="22"/>
          <w:lang w:val="es-MX"/>
        </w:rPr>
        <w:t>7</w:t>
      </w:r>
      <w:r w:rsidR="008A704E">
        <w:rPr>
          <w:b/>
          <w:sz w:val="22"/>
          <w:szCs w:val="22"/>
          <w:lang w:val="es-MX"/>
        </w:rPr>
        <w:t>5</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0E03A3D3" w14:textId="77777777" w:rsidR="008A704E" w:rsidRDefault="008A704E" w:rsidP="008A704E">
      <w:pPr>
        <w:suppressAutoHyphens w:val="0"/>
        <w:spacing w:before="240" w:after="240"/>
        <w:jc w:val="center"/>
        <w:rPr>
          <w:b/>
          <w:bCs/>
          <w:spacing w:val="-2"/>
          <w:sz w:val="22"/>
          <w:szCs w:val="22"/>
        </w:rPr>
      </w:pPr>
      <w:r w:rsidRPr="008A704E">
        <w:rPr>
          <w:b/>
          <w:bCs/>
          <w:spacing w:val="-2"/>
          <w:sz w:val="22"/>
          <w:szCs w:val="22"/>
        </w:rPr>
        <w:t>ADQUISICIÓN DE LAMINA TEXTIL ANTIPUNSANTE PY 181 2025 CALZADO PARA FAME S.A.</w:t>
      </w:r>
    </w:p>
    <w:p w14:paraId="70F3A3C0" w14:textId="3CB08755"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4EE0BBD1"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8A704E" w:rsidRPr="008A704E">
        <w:rPr>
          <w:b/>
          <w:sz w:val="22"/>
          <w:szCs w:val="22"/>
        </w:rPr>
        <w:t>ADQUISICIÓN DE LAMINA TEXTIL ANTIPUNSANTE PY 181 2025 CALZADO PARA FAME S.A.</w:t>
      </w:r>
    </w:p>
    <w:p w14:paraId="7968E700" w14:textId="77777777" w:rsidR="000056A5" w:rsidRDefault="000056A5" w:rsidP="003B651A">
      <w:pPr>
        <w:jc w:val="both"/>
        <w:rPr>
          <w:spacing w:val="-2"/>
          <w:sz w:val="22"/>
          <w:szCs w:val="22"/>
        </w:rPr>
      </w:pPr>
    </w:p>
    <w:p w14:paraId="119F7E38" w14:textId="4D39C9CB"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8A704E" w:rsidRPr="008A704E">
        <w:rPr>
          <w:b/>
          <w:spacing w:val="-2"/>
          <w:sz w:val="22"/>
          <w:szCs w:val="22"/>
        </w:rPr>
        <w:t xml:space="preserve">USD$ 37,800.00 (TREINTA Y SIETE MIL OCHOCIENTOS DÓLARES DE LOS ESTADOS UNIDOS DE NORTE AMÉRICA CON 87/100), </w:t>
      </w:r>
      <w:r w:rsidR="008A704E" w:rsidRPr="008A704E">
        <w:rPr>
          <w:bCs/>
          <w:spacing w:val="-2"/>
          <w:sz w:val="22"/>
          <w:szCs w:val="22"/>
        </w:rPr>
        <w:t>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2677F0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0E3B87" w:rsidRPr="00AD3D91">
        <w:rPr>
          <w:sz w:val="22"/>
          <w:szCs w:val="22"/>
        </w:rPr>
        <w:t>4</w:t>
      </w:r>
      <w:r w:rsidR="008A704E">
        <w:rPr>
          <w:sz w:val="22"/>
          <w:szCs w:val="22"/>
        </w:rPr>
        <w:t>7</w:t>
      </w:r>
      <w:r w:rsidR="004A1E1B">
        <w:rPr>
          <w:sz w:val="22"/>
          <w:szCs w:val="22"/>
        </w:rPr>
        <w:t>3</w:t>
      </w:r>
      <w:r w:rsidRPr="00AD3D91">
        <w:rPr>
          <w:sz w:val="22"/>
          <w:szCs w:val="22"/>
        </w:rPr>
        <w:t xml:space="preserve">, de </w:t>
      </w:r>
      <w:r w:rsidR="008A704E">
        <w:rPr>
          <w:sz w:val="22"/>
          <w:szCs w:val="22"/>
        </w:rPr>
        <w:t>24</w:t>
      </w:r>
      <w:r w:rsidR="00613D19" w:rsidRPr="00AD3D91">
        <w:rPr>
          <w:sz w:val="22"/>
          <w:szCs w:val="22"/>
        </w:rPr>
        <w:t xml:space="preserve"> </w:t>
      </w:r>
      <w:r w:rsidR="005461B9" w:rsidRPr="00AD3D91">
        <w:rPr>
          <w:sz w:val="22"/>
          <w:szCs w:val="22"/>
        </w:rPr>
        <w:t xml:space="preserve">de </w:t>
      </w:r>
      <w:r w:rsidR="00463E16" w:rsidRPr="00AD3D91">
        <w:rPr>
          <w:sz w:val="22"/>
          <w:szCs w:val="22"/>
        </w:rPr>
        <w:t>septiembre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8A704E" w:rsidRPr="008A704E">
        <w:rPr>
          <w:spacing w:val="-2"/>
          <w:sz w:val="22"/>
          <w:szCs w:val="22"/>
        </w:rPr>
        <w:t xml:space="preserve">USD$ 37,800.00 (TREINTA Y SIETE MIL </w:t>
      </w:r>
      <w:r w:rsidR="008A704E" w:rsidRPr="008A704E">
        <w:rPr>
          <w:spacing w:val="-2"/>
          <w:sz w:val="22"/>
          <w:szCs w:val="22"/>
        </w:rPr>
        <w:lastRenderedPageBreak/>
        <w:t>OCHOCIENTOS DÓLARES DE LOS ESTADOS UNIDOS DE NORTE AMÉRICA CON 87/100), sin incluir IVA</w:t>
      </w:r>
      <w:r w:rsidR="00AD3D91">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9A5A671"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AD3D91">
        <w:rPr>
          <w:rFonts w:eastAsia="Times New Roman"/>
          <w:spacing w:val="-2"/>
          <w:kern w:val="0"/>
          <w:sz w:val="22"/>
          <w:szCs w:val="22"/>
          <w:lang w:val="es-EC" w:eastAsia="es-EC"/>
        </w:rPr>
        <w:t>2</w:t>
      </w:r>
      <w:r w:rsidR="008B41D9">
        <w:rPr>
          <w:rFonts w:eastAsia="Times New Roman"/>
          <w:spacing w:val="-2"/>
          <w:kern w:val="0"/>
          <w:sz w:val="22"/>
          <w:szCs w:val="22"/>
          <w:lang w:val="es-EC" w:eastAsia="es-EC"/>
        </w:rPr>
        <w:t>5</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36AB1F5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8A704E" w:rsidRPr="008A704E">
        <w:rPr>
          <w:b/>
          <w:spacing w:val="-2"/>
          <w:sz w:val="22"/>
          <w:szCs w:val="22"/>
        </w:rPr>
        <w:t xml:space="preserve">USD$ 37,800.00 (TREINTA Y SIETE MIL OCHOCIENTOS DÓLARES DE LOS ESTADOS UNIDOS DE NORTE AMÉRICA CON 87/100), </w:t>
      </w:r>
      <w:r w:rsidR="008A704E" w:rsidRPr="008A704E">
        <w:rPr>
          <w:bCs/>
          <w:spacing w:val="-2"/>
          <w:sz w:val="22"/>
          <w:szCs w:val="22"/>
        </w:rPr>
        <w:t>sin incluir IVA</w:t>
      </w:r>
      <w:r w:rsidR="00592BED" w:rsidRPr="008A704E">
        <w:rPr>
          <w:bCs/>
          <w:spacing w:val="-2"/>
          <w:sz w:val="22"/>
          <w:szCs w:val="22"/>
        </w:rPr>
        <w:t>,</w:t>
      </w:r>
      <w:r w:rsidR="00592BED" w:rsidRPr="00964708">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62" w:type="dxa"/>
        <w:tblCellMar>
          <w:left w:w="70" w:type="dxa"/>
          <w:right w:w="70" w:type="dxa"/>
        </w:tblCellMar>
        <w:tblLook w:val="04A0" w:firstRow="1" w:lastRow="0" w:firstColumn="1" w:lastColumn="0" w:noHBand="0" w:noVBand="1"/>
      </w:tblPr>
      <w:tblGrid>
        <w:gridCol w:w="707"/>
        <w:gridCol w:w="1186"/>
        <w:gridCol w:w="968"/>
        <w:gridCol w:w="1510"/>
        <w:gridCol w:w="980"/>
        <w:gridCol w:w="696"/>
        <w:gridCol w:w="1426"/>
        <w:gridCol w:w="1561"/>
      </w:tblGrid>
      <w:tr w:rsidR="008A704E" w:rsidRPr="008A704E" w14:paraId="2C95826A" w14:textId="77777777" w:rsidTr="008A704E">
        <w:trPr>
          <w:trHeight w:val="578"/>
        </w:trPr>
        <w:tc>
          <w:tcPr>
            <w:tcW w:w="707" w:type="dxa"/>
            <w:tcBorders>
              <w:top w:val="single" w:sz="4" w:space="0" w:color="auto"/>
              <w:left w:val="single" w:sz="4" w:space="0" w:color="auto"/>
              <w:bottom w:val="single" w:sz="4" w:space="0" w:color="auto"/>
              <w:right w:val="single" w:sz="4" w:space="0" w:color="auto"/>
            </w:tcBorders>
            <w:vAlign w:val="bottom"/>
            <w:hideMark/>
          </w:tcPr>
          <w:p w14:paraId="5AEB11BA" w14:textId="77777777" w:rsidR="008A704E" w:rsidRPr="008A704E" w:rsidRDefault="008A704E" w:rsidP="008A704E">
            <w:pPr>
              <w:widowControl/>
              <w:suppressAutoHyphens w:val="0"/>
              <w:rPr>
                <w:rFonts w:eastAsia="Times New Roman"/>
                <w:b/>
                <w:bCs/>
                <w:color w:val="000000"/>
                <w:kern w:val="0"/>
                <w:sz w:val="18"/>
                <w:szCs w:val="18"/>
                <w:lang w:val="es-EC" w:eastAsia="es-EC"/>
              </w:rPr>
            </w:pPr>
            <w:proofErr w:type="spellStart"/>
            <w:r w:rsidRPr="008A704E">
              <w:rPr>
                <w:rFonts w:eastAsia="Times New Roman"/>
                <w:b/>
                <w:bCs/>
                <w:color w:val="000000"/>
                <w:kern w:val="0"/>
                <w:sz w:val="18"/>
                <w:szCs w:val="18"/>
                <w:lang w:val="es-EC" w:eastAsia="es-EC"/>
              </w:rPr>
              <w:t>N°</w:t>
            </w:r>
            <w:proofErr w:type="spellEnd"/>
            <w:r w:rsidRPr="008A704E">
              <w:rPr>
                <w:rFonts w:eastAsia="Times New Roman"/>
                <w:b/>
                <w:bCs/>
                <w:color w:val="000000"/>
                <w:kern w:val="0"/>
                <w:sz w:val="18"/>
                <w:szCs w:val="18"/>
                <w:lang w:val="es-EC" w:eastAsia="es-EC"/>
              </w:rPr>
              <w:t xml:space="preserve"> ÍTEM </w:t>
            </w:r>
          </w:p>
        </w:tc>
        <w:tc>
          <w:tcPr>
            <w:tcW w:w="1186" w:type="dxa"/>
            <w:tcBorders>
              <w:top w:val="single" w:sz="4" w:space="0" w:color="auto"/>
              <w:left w:val="nil"/>
              <w:bottom w:val="single" w:sz="4" w:space="0" w:color="auto"/>
              <w:right w:val="single" w:sz="4" w:space="0" w:color="auto"/>
            </w:tcBorders>
            <w:vAlign w:val="bottom"/>
            <w:hideMark/>
          </w:tcPr>
          <w:p w14:paraId="0713FA7E"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 xml:space="preserve"> CÓDIGO BAAN </w:t>
            </w:r>
          </w:p>
        </w:tc>
        <w:tc>
          <w:tcPr>
            <w:tcW w:w="968" w:type="dxa"/>
            <w:tcBorders>
              <w:top w:val="single" w:sz="4" w:space="0" w:color="auto"/>
              <w:left w:val="nil"/>
              <w:bottom w:val="single" w:sz="4" w:space="0" w:color="auto"/>
              <w:right w:val="single" w:sz="4" w:space="0" w:color="auto"/>
            </w:tcBorders>
            <w:vAlign w:val="bottom"/>
            <w:hideMark/>
          </w:tcPr>
          <w:p w14:paraId="247D7929"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 xml:space="preserve"> CPC </w:t>
            </w:r>
          </w:p>
        </w:tc>
        <w:tc>
          <w:tcPr>
            <w:tcW w:w="1462" w:type="dxa"/>
            <w:tcBorders>
              <w:top w:val="single" w:sz="4" w:space="0" w:color="auto"/>
              <w:left w:val="nil"/>
              <w:bottom w:val="single" w:sz="4" w:space="0" w:color="auto"/>
              <w:right w:val="single" w:sz="4" w:space="0" w:color="auto"/>
            </w:tcBorders>
            <w:vAlign w:val="bottom"/>
            <w:hideMark/>
          </w:tcPr>
          <w:p w14:paraId="7C9DD502"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 xml:space="preserve"> DESCRIPCIÓN </w:t>
            </w:r>
          </w:p>
        </w:tc>
        <w:tc>
          <w:tcPr>
            <w:tcW w:w="971" w:type="dxa"/>
            <w:tcBorders>
              <w:top w:val="single" w:sz="4" w:space="0" w:color="auto"/>
              <w:left w:val="nil"/>
              <w:bottom w:val="single" w:sz="4" w:space="0" w:color="auto"/>
              <w:right w:val="single" w:sz="4" w:space="0" w:color="auto"/>
            </w:tcBorders>
            <w:vAlign w:val="bottom"/>
            <w:hideMark/>
          </w:tcPr>
          <w:p w14:paraId="4E01B9FE"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UNI_MED</w:t>
            </w:r>
          </w:p>
        </w:tc>
        <w:tc>
          <w:tcPr>
            <w:tcW w:w="674" w:type="dxa"/>
            <w:tcBorders>
              <w:top w:val="single" w:sz="4" w:space="0" w:color="auto"/>
              <w:left w:val="nil"/>
              <w:bottom w:val="single" w:sz="4" w:space="0" w:color="auto"/>
              <w:right w:val="single" w:sz="4" w:space="0" w:color="auto"/>
            </w:tcBorders>
            <w:vAlign w:val="bottom"/>
            <w:hideMark/>
          </w:tcPr>
          <w:p w14:paraId="33492050"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CANT.</w:t>
            </w:r>
          </w:p>
        </w:tc>
        <w:tc>
          <w:tcPr>
            <w:tcW w:w="1381" w:type="dxa"/>
            <w:tcBorders>
              <w:top w:val="single" w:sz="4" w:space="0" w:color="auto"/>
              <w:left w:val="nil"/>
              <w:bottom w:val="single" w:sz="4" w:space="0" w:color="auto"/>
              <w:right w:val="single" w:sz="4" w:space="0" w:color="auto"/>
            </w:tcBorders>
            <w:vAlign w:val="bottom"/>
            <w:hideMark/>
          </w:tcPr>
          <w:p w14:paraId="17696B24"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PRECIO_UNIT.</w:t>
            </w:r>
          </w:p>
        </w:tc>
        <w:tc>
          <w:tcPr>
            <w:tcW w:w="1511" w:type="dxa"/>
            <w:tcBorders>
              <w:top w:val="single" w:sz="4" w:space="0" w:color="auto"/>
              <w:left w:val="nil"/>
              <w:bottom w:val="single" w:sz="4" w:space="0" w:color="auto"/>
              <w:right w:val="single" w:sz="4" w:space="0" w:color="auto"/>
            </w:tcBorders>
            <w:vAlign w:val="bottom"/>
            <w:hideMark/>
          </w:tcPr>
          <w:p w14:paraId="424001E5"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PRECIO_TOTAL</w:t>
            </w:r>
          </w:p>
        </w:tc>
      </w:tr>
      <w:tr w:rsidR="008A704E" w:rsidRPr="008A704E" w14:paraId="5703193D" w14:textId="77777777" w:rsidTr="008A704E">
        <w:trPr>
          <w:trHeight w:val="609"/>
        </w:trPr>
        <w:tc>
          <w:tcPr>
            <w:tcW w:w="707" w:type="dxa"/>
            <w:tcBorders>
              <w:top w:val="nil"/>
              <w:left w:val="single" w:sz="4" w:space="0" w:color="auto"/>
              <w:bottom w:val="single" w:sz="4" w:space="0" w:color="auto"/>
              <w:right w:val="single" w:sz="4" w:space="0" w:color="auto"/>
            </w:tcBorders>
            <w:noWrap/>
            <w:vAlign w:val="bottom"/>
            <w:hideMark/>
          </w:tcPr>
          <w:p w14:paraId="7EB8D646"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w:t>
            </w:r>
          </w:p>
        </w:tc>
        <w:tc>
          <w:tcPr>
            <w:tcW w:w="1186" w:type="dxa"/>
            <w:tcBorders>
              <w:top w:val="nil"/>
              <w:left w:val="nil"/>
              <w:bottom w:val="single" w:sz="4" w:space="0" w:color="auto"/>
              <w:right w:val="single" w:sz="4" w:space="0" w:color="auto"/>
            </w:tcBorders>
            <w:noWrap/>
            <w:vAlign w:val="bottom"/>
            <w:hideMark/>
          </w:tcPr>
          <w:p w14:paraId="14013D5C"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23600000254</w:t>
            </w:r>
          </w:p>
        </w:tc>
        <w:tc>
          <w:tcPr>
            <w:tcW w:w="968" w:type="dxa"/>
            <w:tcBorders>
              <w:top w:val="nil"/>
              <w:left w:val="nil"/>
              <w:bottom w:val="single" w:sz="4" w:space="0" w:color="auto"/>
              <w:right w:val="single" w:sz="4" w:space="0" w:color="auto"/>
            </w:tcBorders>
            <w:noWrap/>
            <w:vAlign w:val="bottom"/>
            <w:hideMark/>
          </w:tcPr>
          <w:p w14:paraId="0E9BA4B4"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347902111</w:t>
            </w:r>
          </w:p>
        </w:tc>
        <w:tc>
          <w:tcPr>
            <w:tcW w:w="1462" w:type="dxa"/>
            <w:tcBorders>
              <w:top w:val="nil"/>
              <w:left w:val="nil"/>
              <w:bottom w:val="single" w:sz="4" w:space="0" w:color="auto"/>
              <w:right w:val="single" w:sz="4" w:space="0" w:color="auto"/>
            </w:tcBorders>
            <w:vAlign w:val="bottom"/>
            <w:hideMark/>
          </w:tcPr>
          <w:p w14:paraId="040A3C4D"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 xml:space="preserve"> LAMINA TEXTIL ANTIPUNSANTE </w:t>
            </w:r>
          </w:p>
        </w:tc>
        <w:tc>
          <w:tcPr>
            <w:tcW w:w="971" w:type="dxa"/>
            <w:tcBorders>
              <w:top w:val="nil"/>
              <w:left w:val="nil"/>
              <w:bottom w:val="single" w:sz="4" w:space="0" w:color="auto"/>
              <w:right w:val="single" w:sz="4" w:space="0" w:color="auto"/>
            </w:tcBorders>
            <w:noWrap/>
            <w:vAlign w:val="bottom"/>
            <w:hideMark/>
          </w:tcPr>
          <w:p w14:paraId="17B7FE36"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 xml:space="preserve"> </w:t>
            </w:r>
            <w:proofErr w:type="spellStart"/>
            <w:r w:rsidRPr="008A704E">
              <w:rPr>
                <w:rFonts w:eastAsia="Times New Roman"/>
                <w:color w:val="000000"/>
                <w:kern w:val="0"/>
                <w:sz w:val="18"/>
                <w:szCs w:val="18"/>
                <w:lang w:val="es-EC" w:eastAsia="es-EC"/>
              </w:rPr>
              <w:t>plc</w:t>
            </w:r>
            <w:proofErr w:type="spellEnd"/>
            <w:r w:rsidRPr="008A704E">
              <w:rPr>
                <w:rFonts w:eastAsia="Times New Roman"/>
                <w:color w:val="000000"/>
                <w:kern w:val="0"/>
                <w:sz w:val="18"/>
                <w:szCs w:val="18"/>
                <w:lang w:val="es-EC" w:eastAsia="es-EC"/>
              </w:rPr>
              <w:t xml:space="preserve"> </w:t>
            </w:r>
          </w:p>
        </w:tc>
        <w:tc>
          <w:tcPr>
            <w:tcW w:w="674" w:type="dxa"/>
            <w:tcBorders>
              <w:top w:val="nil"/>
              <w:left w:val="nil"/>
              <w:bottom w:val="single" w:sz="4" w:space="0" w:color="auto"/>
              <w:right w:val="single" w:sz="4" w:space="0" w:color="auto"/>
            </w:tcBorders>
            <w:noWrap/>
            <w:vAlign w:val="bottom"/>
            <w:hideMark/>
          </w:tcPr>
          <w:p w14:paraId="08A025DA"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1000</w:t>
            </w:r>
          </w:p>
        </w:tc>
        <w:tc>
          <w:tcPr>
            <w:tcW w:w="1381" w:type="dxa"/>
            <w:tcBorders>
              <w:top w:val="nil"/>
              <w:left w:val="nil"/>
              <w:bottom w:val="single" w:sz="4" w:space="0" w:color="auto"/>
              <w:right w:val="single" w:sz="4" w:space="0" w:color="auto"/>
            </w:tcBorders>
            <w:noWrap/>
            <w:vAlign w:val="bottom"/>
            <w:hideMark/>
          </w:tcPr>
          <w:p w14:paraId="02D8D392"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$37.80</w:t>
            </w:r>
          </w:p>
        </w:tc>
        <w:tc>
          <w:tcPr>
            <w:tcW w:w="1511" w:type="dxa"/>
            <w:tcBorders>
              <w:top w:val="nil"/>
              <w:left w:val="nil"/>
              <w:bottom w:val="single" w:sz="4" w:space="0" w:color="auto"/>
              <w:right w:val="single" w:sz="4" w:space="0" w:color="auto"/>
            </w:tcBorders>
            <w:noWrap/>
            <w:vAlign w:val="bottom"/>
            <w:hideMark/>
          </w:tcPr>
          <w:p w14:paraId="5339446E"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$37,800.00</w:t>
            </w:r>
          </w:p>
        </w:tc>
      </w:tr>
      <w:tr w:rsidR="008A704E" w:rsidRPr="008A704E" w14:paraId="7EB51ACE" w14:textId="77777777" w:rsidTr="008A704E">
        <w:trPr>
          <w:trHeight w:val="288"/>
        </w:trPr>
        <w:tc>
          <w:tcPr>
            <w:tcW w:w="7351" w:type="dxa"/>
            <w:gridSpan w:val="7"/>
            <w:tcBorders>
              <w:top w:val="single" w:sz="4" w:space="0" w:color="auto"/>
              <w:left w:val="single" w:sz="4" w:space="0" w:color="auto"/>
              <w:bottom w:val="single" w:sz="4" w:space="0" w:color="auto"/>
              <w:right w:val="single" w:sz="4" w:space="0" w:color="auto"/>
            </w:tcBorders>
            <w:noWrap/>
            <w:vAlign w:val="bottom"/>
            <w:hideMark/>
          </w:tcPr>
          <w:p w14:paraId="2CEC0B82" w14:textId="77777777" w:rsidR="008A704E" w:rsidRPr="008A704E" w:rsidRDefault="008A704E" w:rsidP="008A704E">
            <w:pPr>
              <w:widowControl/>
              <w:suppressAutoHyphens w:val="0"/>
              <w:jc w:val="right"/>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 xml:space="preserve"> SUBTOTAL </w:t>
            </w:r>
          </w:p>
        </w:tc>
        <w:tc>
          <w:tcPr>
            <w:tcW w:w="1511" w:type="dxa"/>
            <w:tcBorders>
              <w:top w:val="nil"/>
              <w:left w:val="nil"/>
              <w:bottom w:val="single" w:sz="4" w:space="0" w:color="auto"/>
              <w:right w:val="single" w:sz="4" w:space="0" w:color="auto"/>
            </w:tcBorders>
            <w:noWrap/>
            <w:vAlign w:val="bottom"/>
            <w:hideMark/>
          </w:tcPr>
          <w:p w14:paraId="7682459A" w14:textId="77777777" w:rsidR="008A704E" w:rsidRPr="008A704E" w:rsidRDefault="008A704E" w:rsidP="008A704E">
            <w:pPr>
              <w:widowControl/>
              <w:suppressAutoHyphens w:val="0"/>
              <w:jc w:val="right"/>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$37,800.00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381CBC7F" w:rsidR="00BF6F58" w:rsidRDefault="008A704E" w:rsidP="00841411">
      <w:pPr>
        <w:rPr>
          <w:noProof/>
          <w:sz w:val="22"/>
          <w:szCs w:val="22"/>
          <w:highlight w:val="yellow"/>
          <w:lang w:val="es-ES" w:eastAsia="es-ES"/>
        </w:rPr>
      </w:pPr>
      <w:r>
        <w:rPr>
          <w:noProof/>
        </w:rPr>
        <w:drawing>
          <wp:inline distT="0" distB="0" distL="0" distR="0" wp14:anchorId="41782968" wp14:editId="6DED2D6D">
            <wp:extent cx="5400040" cy="1300480"/>
            <wp:effectExtent l="0" t="0" r="0" b="0"/>
            <wp:docPr id="575617052"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617052" name="Imagen 1" descr="Interfaz de usuario gráfica, Texto, Aplicación, Correo electrónico&#10;&#10;El contenido generado por IA puede ser incorrecto."/>
                    <pic:cNvPicPr/>
                  </pic:nvPicPr>
                  <pic:blipFill>
                    <a:blip r:embed="rId11"/>
                    <a:stretch>
                      <a:fillRect/>
                    </a:stretch>
                  </pic:blipFill>
                  <pic:spPr>
                    <a:xfrm>
                      <a:off x="0" y="0"/>
                      <a:ext cx="5400040" cy="1300480"/>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2F25854B" w:rsidR="00C31F77" w:rsidRPr="00C31F77" w:rsidRDefault="008A704E" w:rsidP="00841411">
      <w:pPr>
        <w:pStyle w:val="Standard"/>
        <w:jc w:val="both"/>
        <w:rPr>
          <w:noProof/>
        </w:rPr>
      </w:pPr>
      <w:r>
        <w:rPr>
          <w:noProof/>
        </w:rPr>
        <w:lastRenderedPageBreak/>
        <w:drawing>
          <wp:inline distT="0" distB="0" distL="0" distR="0" wp14:anchorId="4D775ECB" wp14:editId="27979A6B">
            <wp:extent cx="5400040" cy="1573530"/>
            <wp:effectExtent l="0" t="0" r="0" b="7620"/>
            <wp:docPr id="7548495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49580" name=""/>
                    <pic:cNvPicPr/>
                  </pic:nvPicPr>
                  <pic:blipFill>
                    <a:blip r:embed="rId13"/>
                    <a:stretch>
                      <a:fillRect/>
                    </a:stretch>
                  </pic:blipFill>
                  <pic:spPr>
                    <a:xfrm>
                      <a:off x="0" y="0"/>
                      <a:ext cx="5400040" cy="157353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501" w:type="dxa"/>
        <w:tblCellMar>
          <w:left w:w="70" w:type="dxa"/>
          <w:right w:w="70" w:type="dxa"/>
        </w:tblCellMar>
        <w:tblLook w:val="04A0" w:firstRow="1" w:lastRow="0" w:firstColumn="1" w:lastColumn="0" w:noHBand="0" w:noVBand="1"/>
      </w:tblPr>
      <w:tblGrid>
        <w:gridCol w:w="2471"/>
        <w:gridCol w:w="1021"/>
        <w:gridCol w:w="3177"/>
        <w:gridCol w:w="961"/>
        <w:gridCol w:w="871"/>
      </w:tblGrid>
      <w:tr w:rsidR="008A704E" w:rsidRPr="008A704E" w14:paraId="1C21799A" w14:textId="77777777" w:rsidTr="008A704E">
        <w:trPr>
          <w:trHeight w:val="461"/>
        </w:trPr>
        <w:tc>
          <w:tcPr>
            <w:tcW w:w="256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63F7105"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ETAPA</w:t>
            </w:r>
          </w:p>
        </w:tc>
        <w:tc>
          <w:tcPr>
            <w:tcW w:w="749" w:type="dxa"/>
            <w:tcBorders>
              <w:top w:val="single" w:sz="4" w:space="0" w:color="auto"/>
              <w:left w:val="nil"/>
              <w:bottom w:val="single" w:sz="4" w:space="0" w:color="auto"/>
              <w:right w:val="single" w:sz="4" w:space="0" w:color="auto"/>
            </w:tcBorders>
            <w:shd w:val="clear" w:color="000000" w:fill="D9D9D9"/>
            <w:vAlign w:val="center"/>
            <w:hideMark/>
          </w:tcPr>
          <w:p w14:paraId="4ADF7102" w14:textId="77777777" w:rsidR="008A704E" w:rsidRPr="008A704E" w:rsidRDefault="008A704E" w:rsidP="008A704E">
            <w:pPr>
              <w:widowControl/>
              <w:suppressAutoHyphens w:val="0"/>
              <w:jc w:val="center"/>
              <w:rPr>
                <w:rFonts w:eastAsia="Times New Roman"/>
                <w:b/>
                <w:bCs/>
                <w:color w:val="000000"/>
                <w:kern w:val="0"/>
                <w:sz w:val="18"/>
                <w:szCs w:val="18"/>
                <w:lang w:val="es-EC" w:eastAsia="es-EC"/>
              </w:rPr>
            </w:pPr>
            <w:proofErr w:type="gramStart"/>
            <w:r w:rsidRPr="008A704E">
              <w:rPr>
                <w:rFonts w:eastAsia="Times New Roman"/>
                <w:b/>
                <w:bCs/>
                <w:color w:val="000000"/>
                <w:kern w:val="0"/>
                <w:sz w:val="18"/>
                <w:szCs w:val="18"/>
                <w:lang w:val="es-EC" w:eastAsia="es-EC"/>
              </w:rPr>
              <w:t>TÉRMINO  MÍNIMO</w:t>
            </w:r>
            <w:proofErr w:type="gramEnd"/>
          </w:p>
        </w:tc>
        <w:tc>
          <w:tcPr>
            <w:tcW w:w="3401" w:type="dxa"/>
            <w:tcBorders>
              <w:top w:val="single" w:sz="4" w:space="0" w:color="auto"/>
              <w:left w:val="nil"/>
              <w:bottom w:val="single" w:sz="4" w:space="0" w:color="auto"/>
              <w:right w:val="single" w:sz="4" w:space="0" w:color="auto"/>
            </w:tcBorders>
            <w:shd w:val="clear" w:color="000000" w:fill="D9D9D9"/>
            <w:vAlign w:val="center"/>
            <w:hideMark/>
          </w:tcPr>
          <w:p w14:paraId="78FF294C" w14:textId="77777777" w:rsidR="008A704E" w:rsidRPr="008A704E" w:rsidRDefault="008A704E" w:rsidP="008A704E">
            <w:pPr>
              <w:widowControl/>
              <w:suppressAutoHyphens w:val="0"/>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CONDICIÓN</w:t>
            </w:r>
          </w:p>
        </w:tc>
        <w:tc>
          <w:tcPr>
            <w:tcW w:w="893" w:type="dxa"/>
            <w:tcBorders>
              <w:top w:val="single" w:sz="8" w:space="0" w:color="auto"/>
              <w:left w:val="nil"/>
              <w:bottom w:val="single" w:sz="8" w:space="0" w:color="auto"/>
              <w:right w:val="single" w:sz="8" w:space="0" w:color="auto"/>
            </w:tcBorders>
            <w:shd w:val="clear" w:color="000000" w:fill="D9D9D9"/>
            <w:vAlign w:val="center"/>
            <w:hideMark/>
          </w:tcPr>
          <w:p w14:paraId="6FE04510" w14:textId="77777777" w:rsidR="008A704E" w:rsidRPr="008A704E" w:rsidRDefault="008A704E" w:rsidP="008A704E">
            <w:pPr>
              <w:widowControl/>
              <w:suppressAutoHyphens w:val="0"/>
              <w:jc w:val="center"/>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FECHA</w:t>
            </w:r>
          </w:p>
        </w:tc>
        <w:tc>
          <w:tcPr>
            <w:tcW w:w="893" w:type="dxa"/>
            <w:tcBorders>
              <w:top w:val="single" w:sz="8" w:space="0" w:color="auto"/>
              <w:left w:val="nil"/>
              <w:bottom w:val="single" w:sz="8" w:space="0" w:color="auto"/>
              <w:right w:val="single" w:sz="8" w:space="0" w:color="auto"/>
            </w:tcBorders>
            <w:shd w:val="clear" w:color="000000" w:fill="D9D9D9"/>
            <w:vAlign w:val="center"/>
            <w:hideMark/>
          </w:tcPr>
          <w:p w14:paraId="09C66BC7" w14:textId="77777777" w:rsidR="008A704E" w:rsidRPr="008A704E" w:rsidRDefault="008A704E" w:rsidP="008A704E">
            <w:pPr>
              <w:widowControl/>
              <w:suppressAutoHyphens w:val="0"/>
              <w:jc w:val="center"/>
              <w:rPr>
                <w:rFonts w:eastAsia="Times New Roman"/>
                <w:b/>
                <w:bCs/>
                <w:color w:val="000000"/>
                <w:kern w:val="0"/>
                <w:sz w:val="18"/>
                <w:szCs w:val="18"/>
                <w:lang w:val="es-EC" w:eastAsia="es-EC"/>
              </w:rPr>
            </w:pPr>
            <w:r w:rsidRPr="008A704E">
              <w:rPr>
                <w:rFonts w:eastAsia="Times New Roman"/>
                <w:b/>
                <w:bCs/>
                <w:color w:val="000000"/>
                <w:kern w:val="0"/>
                <w:sz w:val="18"/>
                <w:szCs w:val="18"/>
                <w:lang w:val="es-EC" w:eastAsia="es-EC"/>
              </w:rPr>
              <w:t>HORA</w:t>
            </w:r>
          </w:p>
        </w:tc>
      </w:tr>
      <w:tr w:rsidR="008A704E" w:rsidRPr="008A704E" w14:paraId="0BD79A6D" w14:textId="77777777" w:rsidTr="008A704E">
        <w:trPr>
          <w:trHeight w:val="295"/>
        </w:trPr>
        <w:tc>
          <w:tcPr>
            <w:tcW w:w="2565" w:type="dxa"/>
            <w:tcBorders>
              <w:top w:val="nil"/>
              <w:left w:val="single" w:sz="4" w:space="0" w:color="auto"/>
              <w:bottom w:val="single" w:sz="4" w:space="0" w:color="auto"/>
              <w:right w:val="single" w:sz="4" w:space="0" w:color="auto"/>
            </w:tcBorders>
            <w:vAlign w:val="center"/>
            <w:hideMark/>
          </w:tcPr>
          <w:p w14:paraId="4B42C749"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FECHA DE PUBLICACIÓN</w:t>
            </w:r>
          </w:p>
        </w:tc>
        <w:tc>
          <w:tcPr>
            <w:tcW w:w="749" w:type="dxa"/>
            <w:tcBorders>
              <w:top w:val="nil"/>
              <w:left w:val="nil"/>
              <w:bottom w:val="single" w:sz="4" w:space="0" w:color="auto"/>
              <w:right w:val="single" w:sz="4" w:space="0" w:color="auto"/>
            </w:tcBorders>
            <w:vAlign w:val="center"/>
            <w:hideMark/>
          </w:tcPr>
          <w:p w14:paraId="5BE41A27"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w:t>
            </w:r>
          </w:p>
        </w:tc>
        <w:tc>
          <w:tcPr>
            <w:tcW w:w="3401" w:type="dxa"/>
            <w:tcBorders>
              <w:top w:val="nil"/>
              <w:left w:val="nil"/>
              <w:bottom w:val="single" w:sz="4" w:space="0" w:color="auto"/>
              <w:right w:val="single" w:sz="4" w:space="0" w:color="auto"/>
            </w:tcBorders>
            <w:vAlign w:val="center"/>
            <w:hideMark/>
          </w:tcPr>
          <w:p w14:paraId="58CC33D1"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N/A</w:t>
            </w:r>
          </w:p>
        </w:tc>
        <w:tc>
          <w:tcPr>
            <w:tcW w:w="893" w:type="dxa"/>
            <w:tcBorders>
              <w:top w:val="nil"/>
              <w:left w:val="nil"/>
              <w:bottom w:val="single" w:sz="8" w:space="0" w:color="auto"/>
              <w:right w:val="single" w:sz="8" w:space="0" w:color="auto"/>
            </w:tcBorders>
            <w:vAlign w:val="center"/>
            <w:hideMark/>
          </w:tcPr>
          <w:p w14:paraId="2CECB71D"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25/9/2025</w:t>
            </w:r>
          </w:p>
        </w:tc>
        <w:tc>
          <w:tcPr>
            <w:tcW w:w="893" w:type="dxa"/>
            <w:tcBorders>
              <w:top w:val="nil"/>
              <w:left w:val="nil"/>
              <w:bottom w:val="single" w:sz="8" w:space="0" w:color="auto"/>
              <w:right w:val="single" w:sz="8" w:space="0" w:color="auto"/>
            </w:tcBorders>
            <w:vAlign w:val="center"/>
            <w:hideMark/>
          </w:tcPr>
          <w:p w14:paraId="10399361"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4CEF81D6" w14:textId="77777777" w:rsidTr="008A704E">
        <w:trPr>
          <w:trHeight w:val="875"/>
        </w:trPr>
        <w:tc>
          <w:tcPr>
            <w:tcW w:w="2565" w:type="dxa"/>
            <w:tcBorders>
              <w:top w:val="nil"/>
              <w:left w:val="single" w:sz="4" w:space="0" w:color="auto"/>
              <w:bottom w:val="single" w:sz="4" w:space="0" w:color="auto"/>
              <w:right w:val="single" w:sz="4" w:space="0" w:color="auto"/>
            </w:tcBorders>
            <w:vAlign w:val="center"/>
            <w:hideMark/>
          </w:tcPr>
          <w:p w14:paraId="694C0530"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TÉRMINO PARA EFECTUAR PREGUNTAS</w:t>
            </w:r>
          </w:p>
        </w:tc>
        <w:tc>
          <w:tcPr>
            <w:tcW w:w="749" w:type="dxa"/>
            <w:tcBorders>
              <w:top w:val="nil"/>
              <w:left w:val="nil"/>
              <w:bottom w:val="single" w:sz="4" w:space="0" w:color="auto"/>
              <w:right w:val="single" w:sz="4" w:space="0" w:color="auto"/>
            </w:tcBorders>
            <w:vAlign w:val="center"/>
            <w:hideMark/>
          </w:tcPr>
          <w:p w14:paraId="246FE81E"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 DÍAS</w:t>
            </w:r>
          </w:p>
        </w:tc>
        <w:tc>
          <w:tcPr>
            <w:tcW w:w="3401" w:type="dxa"/>
            <w:tcBorders>
              <w:top w:val="nil"/>
              <w:left w:val="nil"/>
              <w:bottom w:val="single" w:sz="4" w:space="0" w:color="auto"/>
              <w:right w:val="single" w:sz="4" w:space="0" w:color="auto"/>
            </w:tcBorders>
            <w:vAlign w:val="center"/>
            <w:hideMark/>
          </w:tcPr>
          <w:p w14:paraId="74288D07"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893" w:type="dxa"/>
            <w:tcBorders>
              <w:top w:val="nil"/>
              <w:left w:val="nil"/>
              <w:bottom w:val="single" w:sz="8" w:space="0" w:color="auto"/>
              <w:right w:val="single" w:sz="8" w:space="0" w:color="auto"/>
            </w:tcBorders>
            <w:vAlign w:val="center"/>
            <w:hideMark/>
          </w:tcPr>
          <w:p w14:paraId="52B74658"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29/9/2025</w:t>
            </w:r>
          </w:p>
        </w:tc>
        <w:tc>
          <w:tcPr>
            <w:tcW w:w="893" w:type="dxa"/>
            <w:tcBorders>
              <w:top w:val="nil"/>
              <w:left w:val="nil"/>
              <w:bottom w:val="single" w:sz="8" w:space="0" w:color="auto"/>
              <w:right w:val="single" w:sz="8" w:space="0" w:color="auto"/>
            </w:tcBorders>
            <w:vAlign w:val="center"/>
            <w:hideMark/>
          </w:tcPr>
          <w:p w14:paraId="5C128119"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0484A4DB" w14:textId="77777777" w:rsidTr="008A704E">
        <w:trPr>
          <w:trHeight w:val="1171"/>
        </w:trPr>
        <w:tc>
          <w:tcPr>
            <w:tcW w:w="2565" w:type="dxa"/>
            <w:tcBorders>
              <w:top w:val="nil"/>
              <w:left w:val="single" w:sz="4" w:space="0" w:color="auto"/>
              <w:bottom w:val="single" w:sz="4" w:space="0" w:color="auto"/>
              <w:right w:val="single" w:sz="4" w:space="0" w:color="auto"/>
            </w:tcBorders>
            <w:vAlign w:val="center"/>
            <w:hideMark/>
          </w:tcPr>
          <w:p w14:paraId="1B54BBD9"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TÉRMINO PARA EMITIR RESPUESTAS Y ACLARACIONES</w:t>
            </w:r>
          </w:p>
        </w:tc>
        <w:tc>
          <w:tcPr>
            <w:tcW w:w="749" w:type="dxa"/>
            <w:tcBorders>
              <w:top w:val="nil"/>
              <w:left w:val="nil"/>
              <w:bottom w:val="single" w:sz="4" w:space="0" w:color="auto"/>
              <w:right w:val="single" w:sz="4" w:space="0" w:color="auto"/>
            </w:tcBorders>
            <w:vAlign w:val="center"/>
            <w:hideMark/>
          </w:tcPr>
          <w:p w14:paraId="1CB723CA"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 DÍA</w:t>
            </w:r>
          </w:p>
        </w:tc>
        <w:tc>
          <w:tcPr>
            <w:tcW w:w="3401" w:type="dxa"/>
            <w:tcBorders>
              <w:top w:val="nil"/>
              <w:left w:val="nil"/>
              <w:bottom w:val="single" w:sz="4" w:space="0" w:color="auto"/>
              <w:right w:val="single" w:sz="4" w:space="0" w:color="auto"/>
            </w:tcBorders>
            <w:vAlign w:val="center"/>
            <w:hideMark/>
          </w:tcPr>
          <w:p w14:paraId="38E4B973"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893" w:type="dxa"/>
            <w:tcBorders>
              <w:top w:val="nil"/>
              <w:left w:val="nil"/>
              <w:bottom w:val="single" w:sz="8" w:space="0" w:color="auto"/>
              <w:right w:val="single" w:sz="8" w:space="0" w:color="auto"/>
            </w:tcBorders>
            <w:vAlign w:val="center"/>
            <w:hideMark/>
          </w:tcPr>
          <w:p w14:paraId="39AB4C0A"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30/9/2025</w:t>
            </w:r>
          </w:p>
        </w:tc>
        <w:tc>
          <w:tcPr>
            <w:tcW w:w="893" w:type="dxa"/>
            <w:tcBorders>
              <w:top w:val="nil"/>
              <w:left w:val="nil"/>
              <w:bottom w:val="single" w:sz="8" w:space="0" w:color="auto"/>
              <w:right w:val="single" w:sz="8" w:space="0" w:color="auto"/>
            </w:tcBorders>
            <w:vAlign w:val="center"/>
            <w:hideMark/>
          </w:tcPr>
          <w:p w14:paraId="7B90FE9C"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2225B05C" w14:textId="77777777" w:rsidTr="008A704E">
        <w:trPr>
          <w:trHeight w:val="887"/>
        </w:trPr>
        <w:tc>
          <w:tcPr>
            <w:tcW w:w="2565" w:type="dxa"/>
            <w:tcBorders>
              <w:top w:val="nil"/>
              <w:left w:val="single" w:sz="4" w:space="0" w:color="auto"/>
              <w:bottom w:val="single" w:sz="4" w:space="0" w:color="auto"/>
              <w:right w:val="single" w:sz="4" w:space="0" w:color="auto"/>
            </w:tcBorders>
            <w:vAlign w:val="center"/>
            <w:hideMark/>
          </w:tcPr>
          <w:p w14:paraId="6FB51489"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TÉRMINO PARA RECEPCIÓN OFERTA TÉCNICA</w:t>
            </w:r>
          </w:p>
        </w:tc>
        <w:tc>
          <w:tcPr>
            <w:tcW w:w="749" w:type="dxa"/>
            <w:tcBorders>
              <w:top w:val="nil"/>
              <w:left w:val="nil"/>
              <w:bottom w:val="single" w:sz="4" w:space="0" w:color="auto"/>
              <w:right w:val="single" w:sz="4" w:space="0" w:color="auto"/>
            </w:tcBorders>
            <w:vAlign w:val="center"/>
            <w:hideMark/>
          </w:tcPr>
          <w:p w14:paraId="10E1C7B4"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 DÍAS</w:t>
            </w:r>
          </w:p>
        </w:tc>
        <w:tc>
          <w:tcPr>
            <w:tcW w:w="3401" w:type="dxa"/>
            <w:tcBorders>
              <w:top w:val="nil"/>
              <w:left w:val="nil"/>
              <w:bottom w:val="single" w:sz="4" w:space="0" w:color="auto"/>
              <w:right w:val="single" w:sz="4" w:space="0" w:color="auto"/>
            </w:tcBorders>
            <w:vAlign w:val="center"/>
            <w:hideMark/>
          </w:tcPr>
          <w:p w14:paraId="40B708A7"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Contados desde el vencimiento de la fecha para emitir respuestas y aclaraciones</w:t>
            </w:r>
          </w:p>
        </w:tc>
        <w:tc>
          <w:tcPr>
            <w:tcW w:w="893" w:type="dxa"/>
            <w:tcBorders>
              <w:top w:val="nil"/>
              <w:left w:val="nil"/>
              <w:bottom w:val="single" w:sz="8" w:space="0" w:color="auto"/>
              <w:right w:val="single" w:sz="8" w:space="0" w:color="auto"/>
            </w:tcBorders>
            <w:vAlign w:val="center"/>
            <w:hideMark/>
          </w:tcPr>
          <w:p w14:paraId="48D3B45A"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2/10/2025</w:t>
            </w:r>
          </w:p>
        </w:tc>
        <w:tc>
          <w:tcPr>
            <w:tcW w:w="893" w:type="dxa"/>
            <w:tcBorders>
              <w:top w:val="nil"/>
              <w:left w:val="nil"/>
              <w:bottom w:val="single" w:sz="8" w:space="0" w:color="auto"/>
              <w:right w:val="single" w:sz="8" w:space="0" w:color="auto"/>
            </w:tcBorders>
            <w:vAlign w:val="center"/>
            <w:hideMark/>
          </w:tcPr>
          <w:p w14:paraId="7CBAB7AF"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12:30</w:t>
            </w:r>
          </w:p>
        </w:tc>
      </w:tr>
      <w:tr w:rsidR="008A704E" w:rsidRPr="008A704E" w14:paraId="45FE1691" w14:textId="77777777" w:rsidTr="008A704E">
        <w:trPr>
          <w:trHeight w:val="1124"/>
        </w:trPr>
        <w:tc>
          <w:tcPr>
            <w:tcW w:w="2565" w:type="dxa"/>
            <w:tcBorders>
              <w:top w:val="nil"/>
              <w:left w:val="single" w:sz="4" w:space="0" w:color="auto"/>
              <w:bottom w:val="single" w:sz="4" w:space="0" w:color="auto"/>
              <w:right w:val="single" w:sz="4" w:space="0" w:color="auto"/>
            </w:tcBorders>
            <w:vAlign w:val="center"/>
            <w:hideMark/>
          </w:tcPr>
          <w:p w14:paraId="1AEB6F99"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TÉRMINO PARA SOLICITAR CONVALIDACIÓN DE ERRORES</w:t>
            </w:r>
          </w:p>
        </w:tc>
        <w:tc>
          <w:tcPr>
            <w:tcW w:w="749" w:type="dxa"/>
            <w:tcBorders>
              <w:top w:val="nil"/>
              <w:left w:val="nil"/>
              <w:bottom w:val="single" w:sz="4" w:space="0" w:color="auto"/>
              <w:right w:val="single" w:sz="4" w:space="0" w:color="auto"/>
            </w:tcBorders>
            <w:vAlign w:val="center"/>
            <w:hideMark/>
          </w:tcPr>
          <w:p w14:paraId="55250092"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 DÍA</w:t>
            </w:r>
          </w:p>
        </w:tc>
        <w:tc>
          <w:tcPr>
            <w:tcW w:w="3401" w:type="dxa"/>
            <w:tcBorders>
              <w:top w:val="nil"/>
              <w:left w:val="nil"/>
              <w:bottom w:val="single" w:sz="4" w:space="0" w:color="auto"/>
              <w:right w:val="single" w:sz="4" w:space="0" w:color="auto"/>
            </w:tcBorders>
            <w:vAlign w:val="center"/>
            <w:hideMark/>
          </w:tcPr>
          <w:p w14:paraId="0793BF87"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 xml:space="preserve">Contados desde el vencimiento de la fecha de recepción de ofertas </w:t>
            </w:r>
          </w:p>
        </w:tc>
        <w:tc>
          <w:tcPr>
            <w:tcW w:w="893" w:type="dxa"/>
            <w:tcBorders>
              <w:top w:val="nil"/>
              <w:left w:val="nil"/>
              <w:bottom w:val="single" w:sz="8" w:space="0" w:color="auto"/>
              <w:right w:val="single" w:sz="8" w:space="0" w:color="auto"/>
            </w:tcBorders>
            <w:vAlign w:val="center"/>
            <w:hideMark/>
          </w:tcPr>
          <w:p w14:paraId="4A275364"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6/10/2025</w:t>
            </w:r>
          </w:p>
        </w:tc>
        <w:tc>
          <w:tcPr>
            <w:tcW w:w="893" w:type="dxa"/>
            <w:tcBorders>
              <w:top w:val="nil"/>
              <w:left w:val="nil"/>
              <w:bottom w:val="single" w:sz="8" w:space="0" w:color="auto"/>
              <w:right w:val="single" w:sz="8" w:space="0" w:color="auto"/>
            </w:tcBorders>
            <w:vAlign w:val="center"/>
            <w:hideMark/>
          </w:tcPr>
          <w:p w14:paraId="61B709C1"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10DCB205" w14:textId="77777777" w:rsidTr="008A704E">
        <w:trPr>
          <w:trHeight w:val="1124"/>
        </w:trPr>
        <w:tc>
          <w:tcPr>
            <w:tcW w:w="2565" w:type="dxa"/>
            <w:tcBorders>
              <w:top w:val="nil"/>
              <w:left w:val="single" w:sz="4" w:space="0" w:color="auto"/>
              <w:bottom w:val="single" w:sz="4" w:space="0" w:color="auto"/>
              <w:right w:val="single" w:sz="4" w:space="0" w:color="auto"/>
            </w:tcBorders>
            <w:vAlign w:val="center"/>
            <w:hideMark/>
          </w:tcPr>
          <w:p w14:paraId="3FB49044"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TÉRMINO PARA CONVALIDACIÓN DE ERRORES</w:t>
            </w:r>
          </w:p>
        </w:tc>
        <w:tc>
          <w:tcPr>
            <w:tcW w:w="749" w:type="dxa"/>
            <w:tcBorders>
              <w:top w:val="nil"/>
              <w:left w:val="nil"/>
              <w:bottom w:val="single" w:sz="4" w:space="0" w:color="auto"/>
              <w:right w:val="single" w:sz="4" w:space="0" w:color="auto"/>
            </w:tcBorders>
            <w:vAlign w:val="center"/>
            <w:hideMark/>
          </w:tcPr>
          <w:p w14:paraId="0D0F6782"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 DÍAS</w:t>
            </w:r>
          </w:p>
        </w:tc>
        <w:tc>
          <w:tcPr>
            <w:tcW w:w="3401" w:type="dxa"/>
            <w:tcBorders>
              <w:top w:val="nil"/>
              <w:left w:val="nil"/>
              <w:bottom w:val="single" w:sz="4" w:space="0" w:color="auto"/>
              <w:right w:val="single" w:sz="4" w:space="0" w:color="auto"/>
            </w:tcBorders>
            <w:vAlign w:val="center"/>
            <w:hideMark/>
          </w:tcPr>
          <w:p w14:paraId="2302A1CC"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 xml:space="preserve">Contados desde el vencimiento de la fecha para solicitar convalidación de errores </w:t>
            </w:r>
          </w:p>
        </w:tc>
        <w:tc>
          <w:tcPr>
            <w:tcW w:w="893" w:type="dxa"/>
            <w:tcBorders>
              <w:top w:val="nil"/>
              <w:left w:val="nil"/>
              <w:bottom w:val="single" w:sz="8" w:space="0" w:color="auto"/>
              <w:right w:val="single" w:sz="8" w:space="0" w:color="auto"/>
            </w:tcBorders>
            <w:vAlign w:val="center"/>
            <w:hideMark/>
          </w:tcPr>
          <w:p w14:paraId="3705D219"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8/10/2025</w:t>
            </w:r>
          </w:p>
        </w:tc>
        <w:tc>
          <w:tcPr>
            <w:tcW w:w="893" w:type="dxa"/>
            <w:tcBorders>
              <w:top w:val="nil"/>
              <w:left w:val="nil"/>
              <w:bottom w:val="single" w:sz="8" w:space="0" w:color="auto"/>
              <w:right w:val="single" w:sz="8" w:space="0" w:color="auto"/>
            </w:tcBorders>
            <w:vAlign w:val="center"/>
            <w:hideMark/>
          </w:tcPr>
          <w:p w14:paraId="7559CB64"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6EBAE50E" w14:textId="77777777" w:rsidTr="008A704E">
        <w:trPr>
          <w:trHeight w:val="485"/>
        </w:trPr>
        <w:tc>
          <w:tcPr>
            <w:tcW w:w="2565" w:type="dxa"/>
            <w:tcBorders>
              <w:top w:val="nil"/>
              <w:left w:val="single" w:sz="4" w:space="0" w:color="auto"/>
              <w:bottom w:val="single" w:sz="4" w:space="0" w:color="auto"/>
              <w:right w:val="single" w:sz="4" w:space="0" w:color="auto"/>
            </w:tcBorders>
            <w:vAlign w:val="center"/>
            <w:hideMark/>
          </w:tcPr>
          <w:p w14:paraId="7DA61280"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CALIFICACIÓN</w:t>
            </w:r>
          </w:p>
        </w:tc>
        <w:tc>
          <w:tcPr>
            <w:tcW w:w="749" w:type="dxa"/>
            <w:tcBorders>
              <w:top w:val="nil"/>
              <w:left w:val="nil"/>
              <w:bottom w:val="single" w:sz="4" w:space="0" w:color="auto"/>
              <w:right w:val="single" w:sz="4" w:space="0" w:color="auto"/>
            </w:tcBorders>
            <w:vAlign w:val="center"/>
            <w:hideMark/>
          </w:tcPr>
          <w:p w14:paraId="6720AA8A"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2 DÍAS</w:t>
            </w:r>
          </w:p>
        </w:tc>
        <w:tc>
          <w:tcPr>
            <w:tcW w:w="3401" w:type="dxa"/>
            <w:tcBorders>
              <w:top w:val="nil"/>
              <w:left w:val="nil"/>
              <w:bottom w:val="single" w:sz="4" w:space="0" w:color="auto"/>
              <w:right w:val="single" w:sz="4" w:space="0" w:color="auto"/>
            </w:tcBorders>
            <w:vAlign w:val="center"/>
            <w:hideMark/>
          </w:tcPr>
          <w:p w14:paraId="6B3B5BA7"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Contados desde el vencimiento de la fecha de convalidación de errores</w:t>
            </w:r>
          </w:p>
        </w:tc>
        <w:tc>
          <w:tcPr>
            <w:tcW w:w="893" w:type="dxa"/>
            <w:tcBorders>
              <w:top w:val="nil"/>
              <w:left w:val="nil"/>
              <w:bottom w:val="single" w:sz="8" w:space="0" w:color="auto"/>
              <w:right w:val="single" w:sz="8" w:space="0" w:color="auto"/>
            </w:tcBorders>
            <w:vAlign w:val="center"/>
            <w:hideMark/>
          </w:tcPr>
          <w:p w14:paraId="5F38089B"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13/10/2025</w:t>
            </w:r>
          </w:p>
        </w:tc>
        <w:tc>
          <w:tcPr>
            <w:tcW w:w="893" w:type="dxa"/>
            <w:tcBorders>
              <w:top w:val="nil"/>
              <w:left w:val="nil"/>
              <w:bottom w:val="single" w:sz="8" w:space="0" w:color="auto"/>
              <w:right w:val="single" w:sz="8" w:space="0" w:color="auto"/>
            </w:tcBorders>
            <w:vAlign w:val="center"/>
            <w:hideMark/>
          </w:tcPr>
          <w:p w14:paraId="03AF14BA"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r w:rsidR="008A704E" w:rsidRPr="008A704E" w14:paraId="02D0FCAD" w14:textId="77777777" w:rsidTr="008A704E">
        <w:trPr>
          <w:trHeight w:val="295"/>
        </w:trPr>
        <w:tc>
          <w:tcPr>
            <w:tcW w:w="2565" w:type="dxa"/>
            <w:tcBorders>
              <w:top w:val="nil"/>
              <w:left w:val="single" w:sz="4" w:space="0" w:color="auto"/>
              <w:bottom w:val="single" w:sz="4" w:space="0" w:color="auto"/>
              <w:right w:val="single" w:sz="4" w:space="0" w:color="auto"/>
            </w:tcBorders>
            <w:vAlign w:val="center"/>
            <w:hideMark/>
          </w:tcPr>
          <w:p w14:paraId="12F240DA" w14:textId="77777777" w:rsidR="008A704E" w:rsidRPr="008A704E" w:rsidRDefault="008A704E" w:rsidP="008A704E">
            <w:pPr>
              <w:widowControl/>
              <w:suppressAutoHyphens w:val="0"/>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FECHA ESTIMADA ADJUDICACIÓN</w:t>
            </w:r>
          </w:p>
        </w:tc>
        <w:tc>
          <w:tcPr>
            <w:tcW w:w="749" w:type="dxa"/>
            <w:tcBorders>
              <w:top w:val="nil"/>
              <w:left w:val="nil"/>
              <w:bottom w:val="single" w:sz="4" w:space="0" w:color="auto"/>
              <w:right w:val="single" w:sz="4" w:space="0" w:color="auto"/>
            </w:tcBorders>
            <w:vAlign w:val="center"/>
            <w:hideMark/>
          </w:tcPr>
          <w:p w14:paraId="72AE9AEC"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w:t>
            </w:r>
          </w:p>
        </w:tc>
        <w:tc>
          <w:tcPr>
            <w:tcW w:w="3401" w:type="dxa"/>
            <w:tcBorders>
              <w:top w:val="nil"/>
              <w:left w:val="nil"/>
              <w:bottom w:val="single" w:sz="4" w:space="0" w:color="auto"/>
              <w:right w:val="single" w:sz="4" w:space="0" w:color="auto"/>
            </w:tcBorders>
            <w:vAlign w:val="center"/>
            <w:hideMark/>
          </w:tcPr>
          <w:p w14:paraId="2F7A44A0" w14:textId="77777777" w:rsidR="008A704E" w:rsidRPr="008A704E" w:rsidRDefault="008A704E" w:rsidP="008A704E">
            <w:pPr>
              <w:widowControl/>
              <w:suppressAutoHyphens w:val="0"/>
              <w:jc w:val="center"/>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w:t>
            </w:r>
          </w:p>
        </w:tc>
        <w:tc>
          <w:tcPr>
            <w:tcW w:w="893" w:type="dxa"/>
            <w:tcBorders>
              <w:top w:val="nil"/>
              <w:left w:val="nil"/>
              <w:bottom w:val="single" w:sz="8" w:space="0" w:color="auto"/>
              <w:right w:val="single" w:sz="8" w:space="0" w:color="auto"/>
            </w:tcBorders>
            <w:vAlign w:val="center"/>
            <w:hideMark/>
          </w:tcPr>
          <w:p w14:paraId="00A76F64"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16/10/2025</w:t>
            </w:r>
          </w:p>
        </w:tc>
        <w:tc>
          <w:tcPr>
            <w:tcW w:w="893" w:type="dxa"/>
            <w:tcBorders>
              <w:top w:val="nil"/>
              <w:left w:val="nil"/>
              <w:bottom w:val="single" w:sz="8" w:space="0" w:color="auto"/>
              <w:right w:val="single" w:sz="8" w:space="0" w:color="auto"/>
            </w:tcBorders>
            <w:vAlign w:val="center"/>
            <w:hideMark/>
          </w:tcPr>
          <w:p w14:paraId="32690AD3" w14:textId="77777777" w:rsidR="008A704E" w:rsidRPr="008A704E" w:rsidRDefault="008A704E" w:rsidP="008A704E">
            <w:pPr>
              <w:widowControl/>
              <w:suppressAutoHyphens w:val="0"/>
              <w:jc w:val="right"/>
              <w:rPr>
                <w:rFonts w:eastAsia="Times New Roman"/>
                <w:color w:val="000000"/>
                <w:kern w:val="0"/>
                <w:sz w:val="18"/>
                <w:szCs w:val="18"/>
                <w:lang w:val="es-EC" w:eastAsia="es-EC"/>
              </w:rPr>
            </w:pPr>
            <w:r w:rsidRPr="008A704E">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 xml:space="preserve">x1000 del porcentaje de las obligaciones que se encuentran pendientes </w:t>
      </w:r>
      <w:r w:rsidRPr="00771BE6">
        <w:rPr>
          <w:bCs/>
          <w:iCs/>
          <w:sz w:val="22"/>
          <w:szCs w:val="22"/>
          <w:lang w:val="es-EC"/>
        </w:rPr>
        <w:lastRenderedPageBreak/>
        <w:t>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941F4AD"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AD3D91">
        <w:rPr>
          <w:b/>
          <w:sz w:val="22"/>
          <w:szCs w:val="22"/>
        </w:rPr>
        <w:t>7</w:t>
      </w:r>
      <w:r w:rsidR="008A704E">
        <w:rPr>
          <w:b/>
          <w:sz w:val="22"/>
          <w:szCs w:val="22"/>
        </w:rPr>
        <w:t>5</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11A1E145" w14:textId="73093C9D" w:rsidR="008B41D9" w:rsidRDefault="008A704E"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8A704E">
        <w:rPr>
          <w:b/>
          <w:sz w:val="22"/>
          <w:szCs w:val="22"/>
        </w:rPr>
        <w:t>ADQUISICIÓN DE LAMINA TEXTIL ANTIPUNSANTE PY 181 2025 CALZADO PARA FAME S.A.</w:t>
      </w:r>
    </w:p>
    <w:p w14:paraId="483C5C26" w14:textId="77777777" w:rsidR="008A704E" w:rsidRDefault="008A704E"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FC50C50"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4A1E1B" w:rsidRPr="004A1E1B">
              <w:rPr>
                <w:sz w:val="22"/>
                <w:szCs w:val="22"/>
                <w:lang w:val="es-EC"/>
              </w:rPr>
              <w:t>(</w:t>
            </w:r>
            <w:r w:rsidR="008A704E" w:rsidRPr="008A704E">
              <w:rPr>
                <w:sz w:val="22"/>
                <w:szCs w:val="22"/>
                <w:lang w:val="es-EC"/>
              </w:rPr>
              <w:t>UNA PLC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Las especificaciones técnicas que el laboratorio de FAME S.A. no pueda verificar serán avaladas con los certificados </w:t>
            </w:r>
            <w:r w:rsidRPr="00BE2111">
              <w:rPr>
                <w:rFonts w:eastAsia="Times New Roman"/>
                <w:color w:val="000000"/>
                <w:sz w:val="18"/>
                <w:szCs w:val="18"/>
                <w:lang w:eastAsia="es-ES"/>
              </w:rPr>
              <w:lastRenderedPageBreak/>
              <w:t>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B01FDD1" w:rsidR="009144F4" w:rsidRPr="001C757F" w:rsidRDefault="008A704E" w:rsidP="00E51066">
            <w:pPr>
              <w:tabs>
                <w:tab w:val="left" w:pos="-720"/>
              </w:tabs>
              <w:spacing w:line="256" w:lineRule="auto"/>
              <w:ind w:left="-5"/>
              <w:jc w:val="both"/>
              <w:rPr>
                <w:rFonts w:eastAsia="Times New Roman"/>
                <w:bCs/>
                <w:sz w:val="16"/>
                <w:szCs w:val="16"/>
                <w:lang w:val="es-ES" w:eastAsia="es-EC" w:bidi="hi-IN"/>
              </w:rPr>
            </w:pPr>
            <w:r w:rsidRPr="008A704E">
              <w:rPr>
                <w:sz w:val="16"/>
                <w:szCs w:val="16"/>
                <w:lang w:val="es-EC"/>
              </w:rPr>
              <w:t>UNA PLC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1208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0833"/>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32</Pages>
  <Words>11854</Words>
  <Characters>65201</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5</cp:revision>
  <cp:lastPrinted>2025-09-25T16:52:00Z</cp:lastPrinted>
  <dcterms:created xsi:type="dcterms:W3CDTF">2025-09-25T16:36:00Z</dcterms:created>
  <dcterms:modified xsi:type="dcterms:W3CDTF">2025-09-25T16:52:00Z</dcterms:modified>
</cp:coreProperties>
</file>